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ind w:left="107"/>
        <w:rPr>
          <w:rFonts w:ascii="Times New Roman"/>
        </w:rPr>
      </w:pPr>
      <w:r>
        <w:rPr>
          <w:rFonts w:ascii="Times New Roman"/>
        </w:rPr>
        <w:pict>
          <v:group style="width:434.25pt;height:90pt;mso-position-horizontal-relative:char;mso-position-vertical-relative:line" coordorigin="0,0" coordsize="8685,1800">
            <v:shape style="position:absolute;left:7;top:7;width:8670;height:1785" coordorigin="8,8" coordsize="8670,1785" path="m8,305l18,226,48,155,95,95,155,48,226,18,305,8,8380,8,8459,18,8530,48,8590,95,8637,155,8667,226,8678,305,8678,1495,8667,1574,8637,1645,8590,1705,8530,1752,8459,1782,8380,1793,305,1793,226,1782,155,1752,95,1705,48,1645,18,1574,8,1495,8,305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685;height:180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/>
                      <w:ind w:left="266" w:right="187" w:firstLine="0"/>
                      <w:jc w:val="center"/>
                      <w:rPr>
                        <w:rFonts w:ascii="Tahoma" w:hAnsi="Tahoma"/>
                        <w:sz w:val="32"/>
                      </w:rPr>
                    </w:pPr>
                    <w:r>
                      <w:rPr>
                        <w:rFonts w:ascii="Tahoma" w:hAnsi="Tahoma"/>
                        <w:sz w:val="32"/>
                      </w:rPr>
                      <w:t>CURRÍCULO</w:t>
                    </w:r>
                    <w:r>
                      <w:rPr>
                        <w:rFonts w:ascii="Tahoma" w:hAnsi="Tahoma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DEL</w:t>
                    </w:r>
                    <w:r>
                      <w:rPr>
                        <w:rFonts w:ascii="Tahoma" w:hAnsi="Tahoma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ÁREA</w:t>
                    </w:r>
                    <w:r>
                      <w:rPr>
                        <w:rFonts w:ascii="Tahoma" w:hAnsi="Tahoma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DE</w:t>
                    </w:r>
                    <w:r>
                      <w:rPr>
                        <w:rFonts w:ascii="Tahoma" w:hAnsi="Tahoma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RELIGIÓN</w:t>
                    </w:r>
                    <w:r>
                      <w:rPr>
                        <w:rFonts w:ascii="Tahoma" w:hAnsi="Tahoma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Y</w:t>
                    </w:r>
                    <w:r>
                      <w:rPr>
                        <w:rFonts w:ascii="Tahoma" w:hAnsi="Tahoma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MORAL</w:t>
                    </w:r>
                    <w:r>
                      <w:rPr>
                        <w:rFonts w:ascii="Tahoma" w:hAnsi="Tahoma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CATÓLICA</w:t>
                    </w:r>
                  </w:p>
                  <w:p>
                    <w:pPr>
                      <w:spacing w:before="298"/>
                      <w:ind w:left="266" w:right="178" w:firstLine="0"/>
                      <w:jc w:val="center"/>
                      <w:rPr>
                        <w:rFonts w:ascii="Tahoma" w:hAnsi="Tahoma"/>
                        <w:sz w:val="32"/>
                      </w:rPr>
                    </w:pPr>
                    <w:r>
                      <w:rPr>
                        <w:rFonts w:ascii="Tahoma" w:hAnsi="Tahoma"/>
                        <w:sz w:val="32"/>
                      </w:rPr>
                      <w:t>Educación</w:t>
                    </w:r>
                    <w:r>
                      <w:rPr>
                        <w:rFonts w:ascii="Tahoma" w:hAnsi="Tahoma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Tahoma" w:hAnsi="Tahoma"/>
                        <w:sz w:val="32"/>
                      </w:rPr>
                      <w:t>Infantil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spacing w:line="417" w:lineRule="auto" w:before="226"/>
        <w:ind w:left="1086" w:right="1003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COMISIÓN EPISCOPAL DE ENSEÑANZA Y CATEQUESIS</w:t>
      </w:r>
      <w:r>
        <w:rPr>
          <w:rFonts w:ascii="Tahoma" w:hAnsi="Tahoma"/>
          <w:spacing w:val="-85"/>
          <w:sz w:val="28"/>
        </w:rPr>
        <w:t> </w:t>
      </w:r>
      <w:r>
        <w:rPr>
          <w:rFonts w:ascii="Tahoma" w:hAnsi="Tahoma"/>
          <w:sz w:val="28"/>
        </w:rPr>
        <w:t>CONFERENCIA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EPISCOPAL ESPAÑOLA</w:t>
      </w:r>
    </w:p>
    <w:p>
      <w:pPr>
        <w:pStyle w:val="BodyText"/>
        <w:rPr>
          <w:rFonts w:ascii="Tahoma"/>
          <w:sz w:val="34"/>
        </w:rPr>
      </w:pPr>
    </w:p>
    <w:p>
      <w:pPr>
        <w:pStyle w:val="BodyText"/>
        <w:spacing w:before="6"/>
        <w:rPr>
          <w:rFonts w:ascii="Tahoma"/>
          <w:sz w:val="50"/>
        </w:rPr>
      </w:pPr>
    </w:p>
    <w:p>
      <w:pPr>
        <w:spacing w:before="0"/>
        <w:ind w:left="1085" w:right="1003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Publicado</w:t>
      </w:r>
      <w:r>
        <w:rPr>
          <w:rFonts w:ascii="Tahoma" w:hAnsi="Tahoma"/>
          <w:spacing w:val="-2"/>
          <w:sz w:val="28"/>
        </w:rPr>
        <w:t> </w:t>
      </w:r>
      <w:r>
        <w:rPr>
          <w:rFonts w:ascii="Tahoma" w:hAnsi="Tahoma"/>
          <w:sz w:val="28"/>
        </w:rPr>
        <w:t>en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el</w:t>
      </w:r>
      <w:r>
        <w:rPr>
          <w:rFonts w:ascii="Tahoma" w:hAnsi="Tahoma"/>
          <w:spacing w:val="-1"/>
          <w:sz w:val="28"/>
        </w:rPr>
        <w:t> </w:t>
      </w:r>
      <w:r>
        <w:rPr>
          <w:rFonts w:ascii="Tahoma" w:hAnsi="Tahoma"/>
          <w:sz w:val="28"/>
        </w:rPr>
        <w:t>BOE -</w:t>
      </w:r>
      <w:r>
        <w:rPr>
          <w:rFonts w:ascii="Tahoma" w:hAnsi="Tahoma"/>
          <w:spacing w:val="1"/>
          <w:sz w:val="28"/>
        </w:rPr>
        <w:t> </w:t>
      </w:r>
      <w:r>
        <w:rPr>
          <w:rFonts w:ascii="Tahoma" w:hAnsi="Tahoma"/>
          <w:sz w:val="28"/>
        </w:rPr>
        <w:t>nº</w:t>
      </w:r>
      <w:r>
        <w:rPr>
          <w:rFonts w:ascii="Tahoma" w:hAnsi="Tahoma"/>
          <w:spacing w:val="1"/>
          <w:sz w:val="28"/>
        </w:rPr>
        <w:t> </w:t>
      </w:r>
      <w:r>
        <w:rPr>
          <w:rFonts w:ascii="Tahoma" w:hAnsi="Tahoma"/>
          <w:sz w:val="28"/>
        </w:rPr>
        <w:t>158</w:t>
      </w:r>
      <w:r>
        <w:rPr>
          <w:rFonts w:ascii="Tahoma" w:hAnsi="Tahoma"/>
          <w:spacing w:val="-2"/>
          <w:sz w:val="28"/>
        </w:rPr>
        <w:t> </w:t>
      </w:r>
      <w:r>
        <w:rPr>
          <w:rFonts w:ascii="Tahoma" w:hAnsi="Tahoma"/>
          <w:sz w:val="28"/>
        </w:rPr>
        <w:t>de</w:t>
      </w:r>
      <w:r>
        <w:rPr>
          <w:rFonts w:ascii="Tahoma" w:hAnsi="Tahoma"/>
          <w:spacing w:val="-1"/>
          <w:sz w:val="28"/>
        </w:rPr>
        <w:t> </w:t>
      </w:r>
      <w:r>
        <w:rPr>
          <w:rFonts w:ascii="Tahoma" w:hAnsi="Tahoma"/>
          <w:sz w:val="28"/>
        </w:rPr>
        <w:t>3</w:t>
      </w:r>
      <w:r>
        <w:rPr>
          <w:rFonts w:ascii="Tahoma" w:hAnsi="Tahoma"/>
          <w:spacing w:val="-2"/>
          <w:sz w:val="28"/>
        </w:rPr>
        <w:t> </w:t>
      </w:r>
      <w:r>
        <w:rPr>
          <w:rFonts w:ascii="Tahoma" w:hAnsi="Tahoma"/>
          <w:sz w:val="28"/>
        </w:rPr>
        <w:t>de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julio de</w:t>
      </w:r>
      <w:r>
        <w:rPr>
          <w:rFonts w:ascii="Tahoma" w:hAnsi="Tahoma"/>
          <w:spacing w:val="-2"/>
          <w:sz w:val="28"/>
        </w:rPr>
        <w:t> </w:t>
      </w:r>
      <w:r>
        <w:rPr>
          <w:rFonts w:ascii="Tahoma" w:hAnsi="Tahoma"/>
          <w:sz w:val="28"/>
        </w:rPr>
        <w:t>2007</w:t>
      </w: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BodyText"/>
        <w:rPr>
          <w:rFonts w:ascii="Tahoma"/>
          <w:sz w:val="34"/>
        </w:rPr>
      </w:pPr>
    </w:p>
    <w:p>
      <w:pPr>
        <w:pStyle w:val="Heading1"/>
        <w:spacing w:before="217"/>
        <w:ind w:left="5823"/>
      </w:pPr>
      <w:r>
        <w:rPr/>
        <w:t>Madrid,</w:t>
      </w:r>
      <w:r>
        <w:rPr>
          <w:spacing w:val="-1"/>
        </w:rPr>
        <w:t> </w:t>
      </w:r>
      <w:r>
        <w:rPr/>
        <w:t>19 de</w:t>
      </w:r>
      <w:r>
        <w:rPr>
          <w:spacing w:val="-1"/>
        </w:rPr>
        <w:t> </w:t>
      </w:r>
      <w:r>
        <w:rPr/>
        <w:t>abril</w:t>
      </w:r>
      <w:r>
        <w:rPr>
          <w:spacing w:val="-3"/>
        </w:rPr>
        <w:t> </w:t>
      </w:r>
      <w:r>
        <w:rPr/>
        <w:t>de 2007</w:t>
      </w:r>
    </w:p>
    <w:p>
      <w:pPr>
        <w:spacing w:after="0"/>
        <w:sectPr>
          <w:type w:val="continuous"/>
          <w:pgSz w:w="11910" w:h="16840"/>
          <w:pgMar w:top="1580" w:bottom="280" w:left="1460" w:right="1540"/>
        </w:sectPr>
      </w:pPr>
    </w:p>
    <w:p>
      <w:pPr>
        <w:pStyle w:val="BodyText"/>
        <w:spacing w:before="2" w:after="1"/>
        <w:rPr>
          <w:rFonts w:ascii="Tahoma"/>
          <w:sz w:val="12"/>
        </w:rPr>
      </w:pPr>
    </w:p>
    <w:p>
      <w:pPr>
        <w:pStyle w:val="BodyText"/>
        <w:ind w:left="142"/>
        <w:rPr>
          <w:rFonts w:ascii="Tahoma"/>
        </w:rPr>
      </w:pPr>
      <w:r>
        <w:rPr>
          <w:rFonts w:ascii="Tahoma"/>
        </w:rPr>
        <w:pict>
          <v:shape style="width:434.85pt;height:50.9pt;mso-position-horizontal-relative:char;mso-position-vertical-relative:line" type="#_x0000_t202" filled="true" fillcolor="#d9d9d9" stroked="true" strokeweight=".359505pt" strokecolor="#000000">
            <w10:anchorlock/>
            <v:textbox inset="0,0,0,0">
              <w:txbxContent>
                <w:p>
                  <w:pPr>
                    <w:spacing w:before="234"/>
                    <w:ind w:left="2303" w:right="2302" w:firstLine="0"/>
                    <w:jc w:val="center"/>
                    <w:rPr>
                      <w:rFonts w:ascii="Arial" w:hAnsi="Arial"/>
                      <w:b/>
                      <w:sz w:val="47"/>
                    </w:rPr>
                  </w:pPr>
                  <w:r>
                    <w:rPr>
                      <w:rFonts w:ascii="Arial" w:hAnsi="Arial"/>
                      <w:b/>
                      <w:sz w:val="47"/>
                    </w:rPr>
                    <w:t>Educación</w:t>
                  </w:r>
                  <w:r>
                    <w:rPr>
                      <w:rFonts w:ascii="Arial" w:hAnsi="Arial"/>
                      <w:b/>
                      <w:spacing w:val="-4"/>
                      <w:sz w:val="47"/>
                    </w:rPr>
                    <w:t> </w:t>
                  </w:r>
                  <w:r>
                    <w:rPr>
                      <w:rFonts w:ascii="Arial" w:hAnsi="Arial"/>
                      <w:b/>
                      <w:sz w:val="47"/>
                    </w:rPr>
                    <w:t>Infantil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ahoma"/>
        </w:rPr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8"/>
        <w:rPr>
          <w:rFonts w:ascii="Tahoma"/>
        </w:rPr>
      </w:pPr>
    </w:p>
    <w:p>
      <w:pPr>
        <w:pStyle w:val="Heading2"/>
      </w:pPr>
      <w:r>
        <w:rPr>
          <w:w w:val="105"/>
        </w:rPr>
        <w:t>INTRODUCCIÓN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47" w:lineRule="auto" w:before="1"/>
        <w:ind w:left="251" w:right="216" w:firstLine="676"/>
        <w:jc w:val="both"/>
      </w:pP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formación</w:t>
      </w:r>
      <w:r>
        <w:rPr>
          <w:spacing w:val="-7"/>
          <w:w w:val="105"/>
        </w:rPr>
        <w:t> </w:t>
      </w:r>
      <w:r>
        <w:rPr>
          <w:w w:val="105"/>
        </w:rPr>
        <w:t>religiosa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moral</w:t>
      </w:r>
      <w:r>
        <w:rPr>
          <w:spacing w:val="-5"/>
          <w:w w:val="105"/>
        </w:rPr>
        <w:t> </w:t>
      </w:r>
      <w:r>
        <w:rPr>
          <w:w w:val="105"/>
        </w:rPr>
        <w:t>católica</w:t>
      </w:r>
      <w:r>
        <w:rPr>
          <w:spacing w:val="-5"/>
          <w:w w:val="105"/>
        </w:rPr>
        <w:t> </w:t>
      </w:r>
      <w:r>
        <w:rPr>
          <w:w w:val="105"/>
        </w:rPr>
        <w:t>pretende</w:t>
      </w:r>
      <w:r>
        <w:rPr>
          <w:spacing w:val="-6"/>
          <w:w w:val="105"/>
        </w:rPr>
        <w:t> </w:t>
      </w:r>
      <w:r>
        <w:rPr>
          <w:w w:val="105"/>
        </w:rPr>
        <w:t>contribuir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formación</w:t>
      </w:r>
      <w:r>
        <w:rPr>
          <w:spacing w:val="-7"/>
          <w:w w:val="105"/>
        </w:rPr>
        <w:t> </w:t>
      </w:r>
      <w:r>
        <w:rPr>
          <w:w w:val="105"/>
        </w:rPr>
        <w:t>integral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6"/>
          <w:w w:val="105"/>
        </w:rPr>
        <w:t> </w:t>
      </w:r>
      <w:r>
        <w:rPr>
          <w:w w:val="105"/>
        </w:rPr>
        <w:t>alumno,</w:t>
      </w:r>
      <w:r>
        <w:rPr>
          <w:spacing w:val="1"/>
          <w:w w:val="105"/>
        </w:rPr>
        <w:t> </w:t>
      </w:r>
      <w:r>
        <w:rPr>
          <w:w w:val="105"/>
        </w:rPr>
        <w:t>desarrollando</w:t>
      </w:r>
      <w:r>
        <w:rPr>
          <w:spacing w:val="1"/>
          <w:w w:val="105"/>
        </w:rPr>
        <w:t> </w:t>
      </w:r>
      <w:r>
        <w:rPr>
          <w:w w:val="105"/>
        </w:rPr>
        <w:t>especialmente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capacidad</w:t>
      </w:r>
      <w:r>
        <w:rPr>
          <w:spacing w:val="1"/>
          <w:w w:val="105"/>
        </w:rPr>
        <w:t> </w:t>
      </w:r>
      <w:r>
        <w:rPr>
          <w:w w:val="105"/>
        </w:rPr>
        <w:t>trascendente,</w:t>
      </w:r>
      <w:r>
        <w:rPr>
          <w:spacing w:val="1"/>
          <w:w w:val="105"/>
        </w:rPr>
        <w:t> </w:t>
      </w:r>
      <w:r>
        <w:rPr>
          <w:w w:val="105"/>
        </w:rPr>
        <w:t>facilitándole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propuesta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sentido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vida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iluminando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fundamento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aquellos</w:t>
      </w:r>
      <w:r>
        <w:rPr>
          <w:spacing w:val="-7"/>
          <w:w w:val="105"/>
        </w:rPr>
        <w:t> </w:t>
      </w:r>
      <w:r>
        <w:rPr>
          <w:w w:val="105"/>
        </w:rPr>
        <w:t>valores</w:t>
      </w:r>
      <w:r>
        <w:rPr>
          <w:spacing w:val="-8"/>
          <w:w w:val="105"/>
        </w:rPr>
        <w:t> </w:t>
      </w:r>
      <w:r>
        <w:rPr>
          <w:w w:val="105"/>
        </w:rPr>
        <w:t>comunes</w:t>
      </w:r>
      <w:r>
        <w:rPr>
          <w:spacing w:val="-5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hacen</w:t>
      </w:r>
      <w:r>
        <w:rPr>
          <w:spacing w:val="-1"/>
          <w:w w:val="105"/>
        </w:rPr>
        <w:t> </w:t>
      </w:r>
      <w:r>
        <w:rPr>
          <w:w w:val="105"/>
        </w:rPr>
        <w:t>posible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convivencia</w:t>
      </w:r>
      <w:r>
        <w:rPr>
          <w:spacing w:val="-1"/>
          <w:w w:val="105"/>
        </w:rPr>
        <w:t> </w:t>
      </w:r>
      <w:r>
        <w:rPr>
          <w:w w:val="105"/>
        </w:rPr>
        <w:t>libre,</w:t>
      </w:r>
      <w:r>
        <w:rPr>
          <w:spacing w:val="-1"/>
          <w:w w:val="105"/>
        </w:rPr>
        <w:t> </w:t>
      </w:r>
      <w:r>
        <w:rPr>
          <w:w w:val="105"/>
        </w:rPr>
        <w:t>pacífica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solidaria.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251" w:right="217" w:firstLine="676"/>
        <w:jc w:val="both"/>
      </w:pPr>
      <w:r>
        <w:rPr>
          <w:w w:val="105"/>
        </w:rPr>
        <w:t>Es propio de la enseñanza religiosa su preocupación por la calidad de la educación</w:t>
      </w:r>
      <w:r>
        <w:rPr>
          <w:spacing w:val="-5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imparte</w:t>
      </w:r>
      <w:r>
        <w:rPr>
          <w:spacing w:val="-4"/>
          <w:w w:val="105"/>
        </w:rPr>
        <w:t> </w:t>
      </w:r>
      <w:r>
        <w:rPr>
          <w:w w:val="105"/>
        </w:rPr>
        <w:t>desde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infancia.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esta</w:t>
      </w:r>
      <w:r>
        <w:rPr>
          <w:spacing w:val="-5"/>
          <w:w w:val="105"/>
        </w:rPr>
        <w:t> </w:t>
      </w:r>
      <w:r>
        <w:rPr>
          <w:w w:val="105"/>
        </w:rPr>
        <w:t>edad</w:t>
      </w:r>
      <w:r>
        <w:rPr>
          <w:spacing w:val="-7"/>
          <w:w w:val="105"/>
        </w:rPr>
        <w:t> </w:t>
      </w:r>
      <w:r>
        <w:rPr>
          <w:w w:val="105"/>
        </w:rPr>
        <w:t>tan</w:t>
      </w:r>
      <w:r>
        <w:rPr>
          <w:spacing w:val="-5"/>
          <w:w w:val="105"/>
        </w:rPr>
        <w:t> </w:t>
      </w:r>
      <w:r>
        <w:rPr>
          <w:w w:val="105"/>
        </w:rPr>
        <w:t>crucial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posterior</w:t>
      </w:r>
      <w:r>
        <w:rPr>
          <w:spacing w:val="-3"/>
          <w:w w:val="105"/>
        </w:rPr>
        <w:t> </w:t>
      </w:r>
      <w:r>
        <w:rPr>
          <w:w w:val="105"/>
        </w:rPr>
        <w:t>desarrollo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6"/>
          <w:w w:val="105"/>
        </w:rPr>
        <w:t> </w:t>
      </w:r>
      <w:r>
        <w:rPr>
          <w:w w:val="105"/>
        </w:rPr>
        <w:t>personalidad, es cuando el niño comienza a comprender el mundo que le rodea y a</w:t>
      </w:r>
      <w:r>
        <w:rPr>
          <w:spacing w:val="1"/>
          <w:w w:val="105"/>
        </w:rPr>
        <w:t> </w:t>
      </w:r>
      <w:r>
        <w:rPr>
          <w:w w:val="105"/>
        </w:rPr>
        <w:t>relacionarse con él. En este proceso, que se desarrolla en el seno de la familia, lo afectivo</w:t>
      </w:r>
      <w:r>
        <w:rPr>
          <w:spacing w:val="1"/>
          <w:w w:val="105"/>
        </w:rPr>
        <w:t> </w:t>
      </w:r>
      <w:r>
        <w:rPr>
          <w:w w:val="105"/>
        </w:rPr>
        <w:t>ejerce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papel relevante</w:t>
      </w:r>
      <w:r>
        <w:rPr>
          <w:spacing w:val="1"/>
          <w:w w:val="105"/>
        </w:rPr>
        <w:t> </w:t>
      </w:r>
      <w:r>
        <w:rPr>
          <w:w w:val="105"/>
        </w:rPr>
        <w:t>y se</w:t>
      </w:r>
      <w:r>
        <w:rPr>
          <w:spacing w:val="1"/>
          <w:w w:val="105"/>
        </w:rPr>
        <w:t> </w:t>
      </w:r>
      <w:r>
        <w:rPr>
          <w:w w:val="105"/>
        </w:rPr>
        <w:t>constituye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camino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aprendizaje.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sentido</w:t>
      </w:r>
      <w:r>
        <w:rPr>
          <w:spacing w:val="1"/>
          <w:w w:val="105"/>
        </w:rPr>
        <w:t> </w:t>
      </w:r>
      <w:r>
        <w:rPr>
          <w:w w:val="105"/>
        </w:rPr>
        <w:t>transcendente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vida</w:t>
      </w:r>
      <w:r>
        <w:rPr>
          <w:spacing w:val="1"/>
          <w:w w:val="105"/>
        </w:rPr>
        <w:t> </w:t>
      </w:r>
      <w:r>
        <w:rPr>
          <w:w w:val="105"/>
        </w:rPr>
        <w:t>-capacidad</w:t>
      </w:r>
      <w:r>
        <w:rPr>
          <w:spacing w:val="1"/>
          <w:w w:val="105"/>
        </w:rPr>
        <w:t> </w:t>
      </w:r>
      <w:r>
        <w:rPr>
          <w:w w:val="105"/>
        </w:rPr>
        <w:t>básica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individuo-</w:t>
      </w:r>
      <w:r>
        <w:rPr>
          <w:spacing w:val="1"/>
          <w:w w:val="105"/>
        </w:rPr>
        <w:t> </w:t>
      </w:r>
      <w:r>
        <w:rPr>
          <w:w w:val="105"/>
        </w:rPr>
        <w:t>está</w:t>
      </w:r>
      <w:r>
        <w:rPr>
          <w:spacing w:val="1"/>
          <w:w w:val="105"/>
        </w:rPr>
        <w:t> </w:t>
      </w:r>
      <w:r>
        <w:rPr>
          <w:w w:val="105"/>
        </w:rPr>
        <w:t>enraizado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más</w:t>
      </w:r>
      <w:r>
        <w:rPr>
          <w:spacing w:val="-56"/>
          <w:w w:val="105"/>
        </w:rPr>
        <w:t> </w:t>
      </w:r>
      <w:r>
        <w:rPr>
          <w:w w:val="105"/>
        </w:rPr>
        <w:t>profundo del ser, y el niño puede reconocerlo, según los niveles de aprendizaje propios de</w:t>
      </w:r>
      <w:r>
        <w:rPr>
          <w:spacing w:val="1"/>
          <w:w w:val="105"/>
        </w:rPr>
        <w:t> </w:t>
      </w:r>
      <w:r>
        <w:rPr>
          <w:w w:val="105"/>
        </w:rPr>
        <w:t>cada edad, en los símbolos y signos de su entorno, en las experiencias religiosas de sus</w:t>
      </w:r>
      <w:r>
        <w:rPr>
          <w:spacing w:val="1"/>
          <w:w w:val="105"/>
        </w:rPr>
        <w:t> </w:t>
      </w:r>
      <w:r>
        <w:rPr>
          <w:w w:val="105"/>
        </w:rPr>
        <w:t>mayores, en la cultura que se transmite en la escuela. No podría existir una formación</w:t>
      </w:r>
      <w:r>
        <w:rPr>
          <w:spacing w:val="1"/>
          <w:w w:val="105"/>
        </w:rPr>
        <w:t> </w:t>
      </w:r>
      <w:r>
        <w:rPr>
          <w:w w:val="105"/>
        </w:rPr>
        <w:t>integral si no se desarrollasen todas las capacidades inherentes al ser humano, entre las</w:t>
      </w:r>
      <w:r>
        <w:rPr>
          <w:spacing w:val="1"/>
          <w:w w:val="105"/>
        </w:rPr>
        <w:t> </w:t>
      </w:r>
      <w:r>
        <w:rPr>
          <w:w w:val="105"/>
        </w:rPr>
        <w:t>cuales se encuentra constitutivamente la capacidad transcedente. La enseñanza religiosa</w:t>
      </w:r>
      <w:r>
        <w:rPr>
          <w:spacing w:val="1"/>
          <w:w w:val="105"/>
        </w:rPr>
        <w:t> </w:t>
      </w:r>
      <w:r>
        <w:rPr>
          <w:w w:val="105"/>
        </w:rPr>
        <w:t>pretende contribuir así a la calidad de la educación, con la propuesta y desarrollo de los</w:t>
      </w:r>
      <w:r>
        <w:rPr>
          <w:spacing w:val="1"/>
          <w:w w:val="105"/>
        </w:rPr>
        <w:t> </w:t>
      </w:r>
      <w:r>
        <w:rPr>
          <w:w w:val="105"/>
        </w:rPr>
        <w:t>conocimientos,</w:t>
      </w:r>
      <w:r>
        <w:rPr>
          <w:spacing w:val="-1"/>
          <w:w w:val="105"/>
        </w:rPr>
        <w:t> </w:t>
      </w:r>
      <w:r>
        <w:rPr>
          <w:w w:val="105"/>
        </w:rPr>
        <w:t>valores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actitudes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conforman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currículo.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/>
        <w:ind w:left="251" w:right="219" w:firstLine="676"/>
        <w:jc w:val="both"/>
      </w:pPr>
      <w:r>
        <w:rPr>
          <w:w w:val="105"/>
        </w:rPr>
        <w:t>Esta</w:t>
      </w:r>
      <w:r>
        <w:rPr>
          <w:spacing w:val="-14"/>
          <w:w w:val="105"/>
        </w:rPr>
        <w:t> </w:t>
      </w:r>
      <w:r>
        <w:rPr>
          <w:w w:val="105"/>
        </w:rPr>
        <w:t>formación</w:t>
      </w:r>
      <w:r>
        <w:rPr>
          <w:spacing w:val="-9"/>
          <w:w w:val="105"/>
        </w:rPr>
        <w:t> </w:t>
      </w:r>
      <w:r>
        <w:rPr>
          <w:w w:val="105"/>
        </w:rPr>
        <w:t>religiosa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moral</w:t>
      </w:r>
      <w:r>
        <w:rPr>
          <w:spacing w:val="-12"/>
          <w:w w:val="105"/>
        </w:rPr>
        <w:t> </w:t>
      </w:r>
      <w:r>
        <w:rPr>
          <w:w w:val="105"/>
        </w:rPr>
        <w:t>católica</w:t>
      </w:r>
      <w:r>
        <w:rPr>
          <w:spacing w:val="-11"/>
          <w:w w:val="105"/>
        </w:rPr>
        <w:t> </w:t>
      </w:r>
      <w:r>
        <w:rPr>
          <w:w w:val="105"/>
        </w:rPr>
        <w:t>cuenta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una</w:t>
      </w:r>
      <w:r>
        <w:rPr>
          <w:spacing w:val="-9"/>
          <w:w w:val="105"/>
        </w:rPr>
        <w:t> </w:t>
      </w:r>
      <w:r>
        <w:rPr>
          <w:w w:val="105"/>
        </w:rPr>
        <w:t>larga</w:t>
      </w:r>
      <w:r>
        <w:rPr>
          <w:spacing w:val="-13"/>
          <w:w w:val="105"/>
        </w:rPr>
        <w:t> </w:t>
      </w:r>
      <w:r>
        <w:rPr>
          <w:w w:val="105"/>
        </w:rPr>
        <w:t>tradición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sistema</w:t>
      </w:r>
      <w:r>
        <w:rPr>
          <w:spacing w:val="-56"/>
          <w:w w:val="105"/>
        </w:rPr>
        <w:t> </w:t>
      </w:r>
      <w:r>
        <w:rPr>
          <w:w w:val="105"/>
        </w:rPr>
        <w:t>educativo español</w:t>
      </w:r>
      <w:r>
        <w:rPr>
          <w:spacing w:val="1"/>
          <w:w w:val="105"/>
        </w:rPr>
        <w:t> </w:t>
      </w:r>
      <w:r>
        <w:rPr>
          <w:w w:val="105"/>
        </w:rPr>
        <w:t>y,</w:t>
      </w:r>
      <w:r>
        <w:rPr>
          <w:spacing w:val="1"/>
          <w:w w:val="105"/>
        </w:rPr>
        <w:t> </w:t>
      </w:r>
      <w:r>
        <w:rPr>
          <w:w w:val="105"/>
        </w:rPr>
        <w:t>respondiendo a</w:t>
      </w:r>
      <w:r>
        <w:rPr>
          <w:spacing w:val="1"/>
          <w:w w:val="105"/>
        </w:rPr>
        <w:t> </w:t>
      </w:r>
      <w:r>
        <w:rPr>
          <w:w w:val="105"/>
        </w:rPr>
        <w:t>razones</w:t>
      </w:r>
      <w:r>
        <w:rPr>
          <w:spacing w:val="1"/>
          <w:w w:val="105"/>
        </w:rPr>
        <w:t> </w:t>
      </w:r>
      <w:r>
        <w:rPr>
          <w:w w:val="105"/>
        </w:rPr>
        <w:t>profundas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institución</w:t>
      </w:r>
      <w:r>
        <w:rPr>
          <w:spacing w:val="1"/>
          <w:w w:val="105"/>
        </w:rPr>
        <w:t> </w:t>
      </w:r>
      <w:r>
        <w:rPr>
          <w:w w:val="105"/>
        </w:rPr>
        <w:t>escolar</w:t>
      </w:r>
      <w:r>
        <w:rPr>
          <w:spacing w:val="1"/>
          <w:w w:val="105"/>
        </w:rPr>
        <w:t> </w:t>
      </w:r>
      <w:r>
        <w:rPr>
          <w:w w:val="105"/>
        </w:rPr>
        <w:t>y a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-11"/>
          <w:w w:val="105"/>
        </w:rPr>
        <w:t> </w:t>
      </w:r>
      <w:r>
        <w:rPr>
          <w:w w:val="105"/>
        </w:rPr>
        <w:t>humanos</w:t>
      </w:r>
      <w:r>
        <w:rPr>
          <w:spacing w:val="-15"/>
          <w:w w:val="105"/>
        </w:rPr>
        <w:t> </w:t>
      </w:r>
      <w:r>
        <w:rPr>
          <w:w w:val="105"/>
        </w:rPr>
        <w:t>reconocidos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Constitución</w:t>
      </w:r>
      <w:r>
        <w:rPr>
          <w:spacing w:val="-12"/>
          <w:w w:val="105"/>
        </w:rPr>
        <w:t> </w:t>
      </w:r>
      <w:r>
        <w:rPr>
          <w:w w:val="105"/>
        </w:rPr>
        <w:t>española,</w:t>
      </w:r>
      <w:r>
        <w:rPr>
          <w:spacing w:val="-10"/>
          <w:w w:val="105"/>
        </w:rPr>
        <w:t> </w:t>
      </w:r>
      <w:r>
        <w:rPr>
          <w:w w:val="105"/>
        </w:rPr>
        <w:t>está</w:t>
      </w:r>
      <w:r>
        <w:rPr>
          <w:spacing w:val="-12"/>
          <w:w w:val="105"/>
        </w:rPr>
        <w:t> </w:t>
      </w:r>
      <w:r>
        <w:rPr>
          <w:w w:val="105"/>
        </w:rPr>
        <w:t>garantizada</w:t>
      </w:r>
      <w:r>
        <w:rPr>
          <w:spacing w:val="-12"/>
          <w:w w:val="105"/>
        </w:rPr>
        <w:t> </w:t>
      </w:r>
      <w:r>
        <w:rPr>
          <w:w w:val="105"/>
        </w:rPr>
        <w:t>actualmente</w:t>
      </w:r>
      <w:r>
        <w:rPr>
          <w:spacing w:val="-56"/>
          <w:w w:val="105"/>
        </w:rPr>
        <w:t> </w:t>
      </w:r>
      <w:r>
        <w:rPr>
          <w:w w:val="105"/>
        </w:rPr>
        <w:t>por el Acuerdo suscrito entre el Estado español y la Santa Sede sobre Enseñanza y</w:t>
      </w:r>
      <w:r>
        <w:rPr>
          <w:spacing w:val="1"/>
          <w:w w:val="105"/>
        </w:rPr>
        <w:t> </w:t>
      </w:r>
      <w:r>
        <w:rPr>
          <w:w w:val="105"/>
        </w:rPr>
        <w:t>Asuntos Culturales, firmado el 3 de enero de 1979, en el cual se establecen los principios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hacen</w:t>
      </w:r>
      <w:r>
        <w:rPr>
          <w:spacing w:val="-1"/>
          <w:w w:val="105"/>
        </w:rPr>
        <w:t> </w:t>
      </w:r>
      <w:r>
        <w:rPr>
          <w:w w:val="105"/>
        </w:rPr>
        <w:t>posible las</w:t>
      </w:r>
      <w:r>
        <w:rPr>
          <w:spacing w:val="-3"/>
          <w:w w:val="105"/>
        </w:rPr>
        <w:t> </w:t>
      </w:r>
      <w:r>
        <w:rPr>
          <w:w w:val="105"/>
        </w:rPr>
        <w:t>garantías</w:t>
      </w:r>
      <w:r>
        <w:rPr>
          <w:spacing w:val="-1"/>
          <w:w w:val="105"/>
        </w:rPr>
        <w:t> </w:t>
      </w:r>
      <w:r>
        <w:rPr>
          <w:w w:val="105"/>
        </w:rPr>
        <w:t>constitucionales.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 w:before="1"/>
        <w:ind w:left="251" w:right="216" w:firstLine="676"/>
        <w:jc w:val="both"/>
      </w:pP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enseñanza</w:t>
      </w:r>
      <w:r>
        <w:rPr>
          <w:spacing w:val="-8"/>
          <w:w w:val="105"/>
        </w:rPr>
        <w:t> </w:t>
      </w:r>
      <w:r>
        <w:rPr>
          <w:w w:val="105"/>
        </w:rPr>
        <w:t>religiosa</w:t>
      </w:r>
      <w:r>
        <w:rPr>
          <w:spacing w:val="-8"/>
          <w:w w:val="105"/>
        </w:rPr>
        <w:t> </w:t>
      </w:r>
      <w:r>
        <w:rPr>
          <w:w w:val="105"/>
        </w:rPr>
        <w:t>católica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rFonts w:ascii="Arial" w:hAnsi="Arial"/>
          <w:b/>
          <w:w w:val="105"/>
        </w:rPr>
        <w:t>Educación</w:t>
      </w:r>
      <w:r>
        <w:rPr>
          <w:rFonts w:ascii="Arial" w:hAnsi="Arial"/>
          <w:b/>
          <w:spacing w:val="-12"/>
          <w:w w:val="105"/>
        </w:rPr>
        <w:t> </w:t>
      </w:r>
      <w:r>
        <w:rPr>
          <w:rFonts w:ascii="Arial" w:hAnsi="Arial"/>
          <w:b/>
          <w:w w:val="105"/>
        </w:rPr>
        <w:t>Infantil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parte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experiencia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56"/>
          <w:w w:val="105"/>
        </w:rPr>
        <w:t> </w:t>
      </w:r>
      <w:r>
        <w:rPr>
          <w:w w:val="105"/>
        </w:rPr>
        <w:t>niño en esta edad de 3 a 6 años en referencia a tres grandes ámbitos: la identidad y</w:t>
      </w:r>
      <w:r>
        <w:rPr>
          <w:spacing w:val="1"/>
          <w:w w:val="105"/>
        </w:rPr>
        <w:t> </w:t>
      </w:r>
      <w:r>
        <w:rPr>
          <w:w w:val="105"/>
        </w:rPr>
        <w:t>autonomía personal, el descubrimiento del medio físico y social,</w:t>
      </w:r>
      <w:r>
        <w:rPr>
          <w:spacing w:val="1"/>
          <w:w w:val="105"/>
        </w:rPr>
        <w:t> </w:t>
      </w:r>
      <w:r>
        <w:rPr>
          <w:w w:val="105"/>
        </w:rPr>
        <w:t>y la comunicación y</w:t>
      </w:r>
      <w:r>
        <w:rPr>
          <w:spacing w:val="1"/>
          <w:w w:val="105"/>
        </w:rPr>
        <w:t> </w:t>
      </w:r>
      <w:r>
        <w:rPr>
          <w:w w:val="105"/>
        </w:rPr>
        <w:t>representación de la realidad. Estos tres ámbitos de experiencia no son tratados de forma</w:t>
      </w:r>
      <w:r>
        <w:rPr>
          <w:spacing w:val="1"/>
          <w:w w:val="105"/>
        </w:rPr>
        <w:t> </w:t>
      </w:r>
      <w:r>
        <w:rPr>
          <w:w w:val="105"/>
        </w:rPr>
        <w:t>fragmentada o independiente unos de otros, sino en mutua relación e interdependencia. La</w:t>
      </w:r>
      <w:r>
        <w:rPr>
          <w:spacing w:val="-56"/>
          <w:w w:val="105"/>
        </w:rPr>
        <w:t> </w:t>
      </w:r>
      <w:r>
        <w:rPr>
          <w:w w:val="105"/>
        </w:rPr>
        <w:t>experiencia religiosa del niño crece a la vez que se desarrolla su autonomía e identidad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relación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medio.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251" w:right="219" w:firstLine="676"/>
        <w:jc w:val="both"/>
      </w:pPr>
      <w:r>
        <w:rPr>
          <w:w w:val="105"/>
        </w:rPr>
        <w:t>La enseñanza religiosa católica pretende acercar al niño a las claves principales de</w:t>
      </w:r>
      <w:r>
        <w:rPr>
          <w:spacing w:val="-56"/>
          <w:w w:val="105"/>
        </w:rPr>
        <w:t> </w:t>
      </w:r>
      <w:r>
        <w:rPr>
          <w:w w:val="105"/>
        </w:rPr>
        <w:t>la fe cristiana, ayudarle a descubrir esta experiencia en su entorno, y a que él mismo</w:t>
      </w:r>
      <w:r>
        <w:rPr>
          <w:spacing w:val="1"/>
          <w:w w:val="105"/>
        </w:rPr>
        <w:t> </w:t>
      </w:r>
      <w:r>
        <w:rPr>
          <w:w w:val="105"/>
        </w:rPr>
        <w:t>desarrolle sus facultades de expresión y se inicie en los elementos primeros que facilitan la</w:t>
      </w:r>
      <w:r>
        <w:rPr>
          <w:spacing w:val="-56"/>
          <w:w w:val="105"/>
        </w:rPr>
        <w:t> </w:t>
      </w:r>
      <w:r>
        <w:rPr>
          <w:w w:val="105"/>
        </w:rPr>
        <w:t>comunicación con Dios. La síntesis del mensaje cristiano que se presenta en el currículo</w:t>
      </w:r>
      <w:r>
        <w:rPr>
          <w:spacing w:val="1"/>
          <w:w w:val="105"/>
        </w:rPr>
        <w:t> </w:t>
      </w:r>
      <w:r>
        <w:rPr>
          <w:w w:val="105"/>
        </w:rPr>
        <w:t>fundamenta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motiva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valores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actitudes</w:t>
      </w:r>
      <w:r>
        <w:rPr>
          <w:spacing w:val="1"/>
          <w:w w:val="105"/>
        </w:rPr>
        <w:t> </w:t>
      </w:r>
      <w:r>
        <w:rPr>
          <w:w w:val="105"/>
        </w:rPr>
        <w:t>básicos,</w:t>
      </w:r>
      <w:r>
        <w:rPr>
          <w:spacing w:val="1"/>
          <w:w w:val="105"/>
        </w:rPr>
        <w:t> </w:t>
      </w:r>
      <w:r>
        <w:rPr>
          <w:w w:val="105"/>
        </w:rPr>
        <w:t>favorece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hábitos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comportamiento, y contribuye también al desarrollo de destrezas y habilidades que se</w:t>
      </w:r>
      <w:r>
        <w:rPr>
          <w:spacing w:val="1"/>
          <w:w w:val="105"/>
        </w:rPr>
        <w:t> </w:t>
      </w:r>
      <w:r>
        <w:rPr>
          <w:w w:val="105"/>
        </w:rPr>
        <w:t>ejercitan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tres</w:t>
      </w:r>
      <w:r>
        <w:rPr>
          <w:spacing w:val="-3"/>
          <w:w w:val="105"/>
        </w:rPr>
        <w:t> </w:t>
      </w:r>
      <w:r>
        <w:rPr>
          <w:w w:val="105"/>
        </w:rPr>
        <w:t>ámbitos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experiencia</w:t>
      </w:r>
      <w:r>
        <w:rPr>
          <w:spacing w:val="-5"/>
          <w:w w:val="105"/>
        </w:rPr>
        <w:t> </w:t>
      </w:r>
      <w:r>
        <w:rPr>
          <w:w w:val="105"/>
        </w:rPr>
        <w:t>enunciados.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ello,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currículo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vale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elementos</w:t>
      </w:r>
      <w:r>
        <w:rPr>
          <w:spacing w:val="12"/>
          <w:w w:val="105"/>
        </w:rPr>
        <w:t> </w:t>
      </w:r>
      <w:r>
        <w:rPr>
          <w:w w:val="105"/>
        </w:rPr>
        <w:t>cristianos</w:t>
      </w:r>
      <w:r>
        <w:rPr>
          <w:spacing w:val="11"/>
          <w:w w:val="105"/>
        </w:rPr>
        <w:t> </w:t>
      </w:r>
      <w:r>
        <w:rPr>
          <w:w w:val="105"/>
        </w:rPr>
        <w:t>presentes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entorno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alumno,</w:t>
      </w:r>
      <w:r>
        <w:rPr>
          <w:spacing w:val="15"/>
          <w:w w:val="105"/>
        </w:rPr>
        <w:t> </w:t>
      </w:r>
      <w:r>
        <w:rPr>
          <w:w w:val="105"/>
        </w:rPr>
        <w:t>las</w:t>
      </w:r>
      <w:r>
        <w:rPr>
          <w:spacing w:val="12"/>
          <w:w w:val="105"/>
        </w:rPr>
        <w:t> </w:t>
      </w:r>
      <w:r>
        <w:rPr>
          <w:w w:val="105"/>
        </w:rPr>
        <w:t>imágenes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símbolos,</w:t>
      </w:r>
      <w:r>
        <w:rPr>
          <w:spacing w:val="15"/>
          <w:w w:val="105"/>
        </w:rPr>
        <w:t> </w:t>
      </w:r>
      <w:r>
        <w:rPr>
          <w:w w:val="105"/>
        </w:rPr>
        <w:t>el</w:t>
      </w:r>
    </w:p>
    <w:p>
      <w:pPr>
        <w:spacing w:after="0" w:line="247" w:lineRule="auto"/>
        <w:jc w:val="both"/>
        <w:sectPr>
          <w:footerReference w:type="default" r:id="rId5"/>
          <w:pgSz w:w="12240" w:h="15840"/>
          <w:pgMar w:footer="791" w:header="0" w:top="1500" w:bottom="980" w:left="1620" w:right="1660"/>
          <w:pgNumType w:start="2"/>
        </w:sectPr>
      </w:pPr>
    </w:p>
    <w:p>
      <w:pPr>
        <w:pStyle w:val="BodyText"/>
        <w:spacing w:line="247" w:lineRule="auto" w:before="151"/>
        <w:ind w:left="251"/>
      </w:pPr>
      <w:r>
        <w:rPr>
          <w:w w:val="105"/>
        </w:rPr>
        <w:t>lenguaje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28"/>
          <w:w w:val="105"/>
        </w:rPr>
        <w:t> </w:t>
      </w:r>
      <w:r>
        <w:rPr>
          <w:w w:val="105"/>
        </w:rPr>
        <w:t>otros</w:t>
      </w:r>
      <w:r>
        <w:rPr>
          <w:spacing w:val="30"/>
          <w:w w:val="105"/>
        </w:rPr>
        <w:t> </w:t>
      </w:r>
      <w:r>
        <w:rPr>
          <w:w w:val="105"/>
        </w:rPr>
        <w:t>recursos</w:t>
      </w:r>
      <w:r>
        <w:rPr>
          <w:spacing w:val="30"/>
          <w:w w:val="105"/>
        </w:rPr>
        <w:t> </w:t>
      </w:r>
      <w:r>
        <w:rPr>
          <w:w w:val="105"/>
        </w:rPr>
        <w:t>que</w:t>
      </w:r>
      <w:r>
        <w:rPr>
          <w:spacing w:val="30"/>
          <w:w w:val="105"/>
        </w:rPr>
        <w:t> </w:t>
      </w:r>
      <w:r>
        <w:rPr>
          <w:w w:val="105"/>
        </w:rPr>
        <w:t>hacen</w:t>
      </w:r>
      <w:r>
        <w:rPr>
          <w:spacing w:val="30"/>
          <w:w w:val="105"/>
        </w:rPr>
        <w:t> </w:t>
      </w:r>
      <w:r>
        <w:rPr>
          <w:w w:val="105"/>
        </w:rPr>
        <w:t>posible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32"/>
          <w:w w:val="105"/>
        </w:rPr>
        <w:t> </w:t>
      </w:r>
      <w:r>
        <w:rPr>
          <w:w w:val="105"/>
        </w:rPr>
        <w:t>comprensión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experiencia</w:t>
      </w:r>
      <w:r>
        <w:rPr>
          <w:spacing w:val="30"/>
          <w:w w:val="105"/>
        </w:rPr>
        <w:t> </w:t>
      </w:r>
      <w:r>
        <w:rPr>
          <w:w w:val="105"/>
        </w:rPr>
        <w:t>religiosa</w:t>
      </w:r>
      <w:r>
        <w:rPr>
          <w:spacing w:val="-55"/>
          <w:w w:val="105"/>
        </w:rPr>
        <w:t> </w:t>
      </w:r>
      <w:r>
        <w:rPr>
          <w:w w:val="105"/>
        </w:rPr>
        <w:t>adecuada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-2"/>
          <w:w w:val="105"/>
        </w:rPr>
        <w:t> </w:t>
      </w:r>
      <w:r>
        <w:rPr>
          <w:w w:val="105"/>
        </w:rPr>
        <w:t>edad.</w:t>
      </w: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251" w:right="214" w:firstLine="676"/>
        <w:jc w:val="both"/>
      </w:pPr>
      <w:r>
        <w:rPr>
          <w:w w:val="105"/>
        </w:rPr>
        <w:t>Conforme a las competencias establecidas en el citado Acuerdo internacional y</w:t>
      </w:r>
      <w:r>
        <w:rPr>
          <w:spacing w:val="1"/>
          <w:w w:val="105"/>
        </w:rPr>
        <w:t> </w:t>
      </w:r>
      <w:r>
        <w:rPr>
          <w:w w:val="105"/>
        </w:rPr>
        <w:t>reconocidas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Disposición</w:t>
      </w:r>
      <w:r>
        <w:rPr>
          <w:spacing w:val="-8"/>
          <w:w w:val="105"/>
        </w:rPr>
        <w:t> </w:t>
      </w:r>
      <w:r>
        <w:rPr>
          <w:w w:val="105"/>
        </w:rPr>
        <w:t>Adicional</w:t>
      </w:r>
      <w:r>
        <w:rPr>
          <w:spacing w:val="-8"/>
          <w:w w:val="105"/>
        </w:rPr>
        <w:t> </w:t>
      </w:r>
      <w:r>
        <w:rPr>
          <w:w w:val="105"/>
        </w:rPr>
        <w:t>Segunda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Ley</w:t>
      </w:r>
      <w:r>
        <w:rPr>
          <w:spacing w:val="-13"/>
          <w:w w:val="105"/>
        </w:rPr>
        <w:t> </w:t>
      </w:r>
      <w:r>
        <w:rPr>
          <w:w w:val="105"/>
        </w:rPr>
        <w:t>Orgánica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Educación</w:t>
      </w:r>
      <w:r>
        <w:rPr>
          <w:spacing w:val="43"/>
          <w:w w:val="105"/>
        </w:rPr>
        <w:t> </w:t>
      </w:r>
      <w:r>
        <w:rPr>
          <w:w w:val="105"/>
        </w:rPr>
        <w:t>2/2006,</w:t>
      </w:r>
      <w:r>
        <w:rPr>
          <w:spacing w:val="-56"/>
          <w:w w:val="105"/>
        </w:rPr>
        <w:t> </w:t>
      </w:r>
      <w:r>
        <w:rPr>
          <w:w w:val="105"/>
        </w:rPr>
        <w:t>de 3 de mayo, corresponde a la Conferencia Episcopal Española fijar el currículo del área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Religión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Moral</w:t>
      </w:r>
      <w:r>
        <w:rPr>
          <w:spacing w:val="-2"/>
          <w:w w:val="105"/>
        </w:rPr>
        <w:t> </w:t>
      </w:r>
      <w:r>
        <w:rPr>
          <w:w w:val="105"/>
        </w:rPr>
        <w:t>católica.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>
          <w:w w:val="105"/>
        </w:rPr>
        <w:t>OBJETIVOS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before="1"/>
        <w:ind w:left="928"/>
      </w:pP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finalizar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educación</w:t>
      </w:r>
      <w:r>
        <w:rPr>
          <w:spacing w:val="-9"/>
          <w:w w:val="105"/>
        </w:rPr>
        <w:t> </w:t>
      </w:r>
      <w:r>
        <w:rPr>
          <w:w w:val="105"/>
        </w:rPr>
        <w:t>infantil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pretende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el/la</w:t>
      </w:r>
      <w:r>
        <w:rPr>
          <w:spacing w:val="-11"/>
          <w:w w:val="105"/>
        </w:rPr>
        <w:t> </w:t>
      </w:r>
      <w:r>
        <w:rPr>
          <w:w w:val="105"/>
        </w:rPr>
        <w:t>niño/a</w:t>
      </w:r>
      <w:r>
        <w:rPr>
          <w:spacing w:val="-9"/>
          <w:w w:val="105"/>
        </w:rPr>
        <w:t> </w:t>
      </w:r>
      <w:r>
        <w:rPr>
          <w:w w:val="105"/>
        </w:rPr>
        <w:t>sea</w:t>
      </w:r>
      <w:r>
        <w:rPr>
          <w:spacing w:val="-13"/>
          <w:w w:val="105"/>
        </w:rPr>
        <w:t> </w:t>
      </w:r>
      <w:r>
        <w:rPr>
          <w:w w:val="105"/>
        </w:rPr>
        <w:t>capaz</w:t>
      </w:r>
      <w:r>
        <w:rPr>
          <w:spacing w:val="-11"/>
          <w:w w:val="105"/>
        </w:rPr>
        <w:t> </w:t>
      </w:r>
      <w:r>
        <w:rPr>
          <w:w w:val="105"/>
        </w:rPr>
        <w:t>de: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7" w:lineRule="auto" w:before="0" w:after="0"/>
        <w:ind w:left="587" w:right="222" w:hanging="336"/>
        <w:jc w:val="both"/>
        <w:rPr>
          <w:sz w:val="20"/>
        </w:rPr>
      </w:pPr>
      <w:r>
        <w:rPr>
          <w:w w:val="105"/>
          <w:sz w:val="20"/>
        </w:rPr>
        <w:t>Descubrir y conocer el propio cuerpo, regalo de Dios, promoviendo la confianza y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desarrollo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posibilidades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personales.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7" w:lineRule="auto" w:before="117" w:after="0"/>
        <w:ind w:left="587" w:right="220" w:hanging="336"/>
        <w:jc w:val="both"/>
        <w:rPr>
          <w:sz w:val="20"/>
        </w:rPr>
      </w:pPr>
      <w:r>
        <w:rPr>
          <w:w w:val="105"/>
          <w:sz w:val="20"/>
        </w:rPr>
        <w:t>Observar las manifestaciones del entorno familiar, social y natural que expresan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vivencia de la fe católica para sentirse miembro de la comunidad religiosa a la 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pertenece.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4" w:lineRule="auto" w:before="115" w:after="0"/>
        <w:ind w:left="587" w:right="219" w:hanging="336"/>
        <w:jc w:val="both"/>
        <w:rPr>
          <w:sz w:val="20"/>
        </w:rPr>
      </w:pPr>
      <w:r>
        <w:rPr>
          <w:w w:val="105"/>
          <w:sz w:val="20"/>
        </w:rPr>
        <w:t>Observar y describir elementos y relatos religiosos cristianos que permitan al niño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desarrollar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valores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actitudes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básicas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respeto,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confianza,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alegría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admiración.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7" w:lineRule="auto" w:before="119" w:after="0"/>
        <w:ind w:left="587" w:right="219" w:hanging="336"/>
        <w:jc w:val="both"/>
        <w:rPr>
          <w:sz w:val="20"/>
        </w:rPr>
      </w:pPr>
      <w:r>
        <w:rPr>
          <w:w w:val="105"/>
          <w:sz w:val="20"/>
        </w:rPr>
        <w:t>Expresar y celebrar las tradiciones, fiestas y aniversarios más importantes, ejercitando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 primeras habilidades motrices, para relacionarse con los demás y para acceder a la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oración,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cantos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alabanza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sentido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fiestas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religiosas.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7" w:lineRule="auto" w:before="115" w:after="0"/>
        <w:ind w:left="587" w:right="219" w:hanging="336"/>
        <w:jc w:val="both"/>
        <w:rPr>
          <w:sz w:val="20"/>
        </w:rPr>
      </w:pPr>
      <w:r>
        <w:rPr>
          <w:w w:val="105"/>
          <w:sz w:val="20"/>
        </w:rPr>
        <w:t>Favorecer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realización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actividades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promuevan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participación,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cooperación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generosidad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expresar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amor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fraternidad.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7" w:lineRule="auto" w:before="114" w:after="0"/>
        <w:ind w:left="587" w:right="224" w:hanging="336"/>
        <w:jc w:val="both"/>
        <w:rPr>
          <w:sz w:val="20"/>
        </w:rPr>
      </w:pPr>
      <w:r>
        <w:rPr>
          <w:w w:val="105"/>
          <w:sz w:val="20"/>
        </w:rPr>
        <w:t>Descubrir que los cristianos llaman Padre a Dios Creador de todas las cosas, y saben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nosotros, nos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quiere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perdona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siempre.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4" w:lineRule="auto" w:before="117" w:after="0"/>
        <w:ind w:left="587" w:right="219" w:hanging="336"/>
        <w:jc w:val="both"/>
        <w:rPr>
          <w:sz w:val="20"/>
        </w:rPr>
      </w:pPr>
      <w:r>
        <w:rPr>
          <w:w w:val="105"/>
          <w:sz w:val="20"/>
        </w:rPr>
        <w:t>Conocer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Jesús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nació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Belén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amigo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quiere,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murió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nosotros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resucitó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nosotros.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9" w:lineRule="auto" w:before="116" w:after="0"/>
        <w:ind w:left="587" w:right="221" w:hanging="336"/>
        <w:jc w:val="both"/>
        <w:rPr>
          <w:sz w:val="20"/>
        </w:rPr>
      </w:pPr>
      <w:r>
        <w:rPr>
          <w:w w:val="105"/>
          <w:sz w:val="20"/>
        </w:rPr>
        <w:t>Descubrir que la Virgen María es la Madre de Jesús y también Madre de todos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cristianos,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forman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gran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familia.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9" w:lineRule="auto" w:before="110" w:after="0"/>
        <w:ind w:left="590" w:right="220" w:hanging="339"/>
        <w:jc w:val="both"/>
        <w:rPr>
          <w:sz w:val="20"/>
        </w:rPr>
      </w:pPr>
      <w:r>
        <w:rPr>
          <w:w w:val="105"/>
          <w:sz w:val="20"/>
        </w:rPr>
        <w:t>Respetar a las personas y cosas de su entorno, cuidarlas y preocuparse de ellas, como</w:t>
      </w:r>
      <w:r>
        <w:rPr>
          <w:spacing w:val="-57"/>
          <w:w w:val="105"/>
          <w:sz w:val="20"/>
        </w:rPr>
        <w:t> </w:t>
      </w:r>
      <w:r>
        <w:rPr>
          <w:w w:val="105"/>
          <w:sz w:val="20"/>
        </w:rPr>
        <w:t>Jesús ha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hecho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enseña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hacer.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>
          <w:w w:val="105"/>
        </w:rPr>
        <w:t>CONTENIDOS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9" w:lineRule="auto" w:before="0" w:after="0"/>
        <w:ind w:left="518" w:right="219" w:hanging="267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cuerpo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humano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Creador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colaboración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padres.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diferenciación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sexual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(niño-niña)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recibido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Dios.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9" w:lineRule="auto" w:before="110" w:after="0"/>
        <w:ind w:left="518" w:right="219" w:hanging="267"/>
        <w:jc w:val="both"/>
        <w:rPr>
          <w:sz w:val="20"/>
        </w:rPr>
      </w:pPr>
      <w:r>
        <w:rPr>
          <w:w w:val="105"/>
          <w:sz w:val="20"/>
        </w:rPr>
        <w:t>Valoración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salud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regalo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Dios.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Medios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ofrece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conservar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la salud: la cercanía de las personas que nos atienden y quieren, alimentos, vestido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limpieza.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9" w:lineRule="auto" w:before="108" w:after="0"/>
        <w:ind w:left="518" w:right="215" w:hanging="267"/>
        <w:jc w:val="both"/>
        <w:rPr>
          <w:sz w:val="20"/>
        </w:rPr>
      </w:pPr>
      <w:r>
        <w:rPr>
          <w:w w:val="105"/>
          <w:sz w:val="20"/>
        </w:rPr>
        <w:t>La creación, obra de Dios y regalo a sus hijos. Dios pide colaboración y respeto en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cuidado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naturaleza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cosas.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Gratitud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admiración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creación.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12" w:after="0"/>
        <w:ind w:left="518" w:right="0" w:hanging="268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símbolos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religiosos: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luz,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agua,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aceite.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268"/>
        <w:jc w:val="both"/>
        <w:rPr>
          <w:sz w:val="20"/>
        </w:rPr>
      </w:pPr>
      <w:r>
        <w:rPr>
          <w:w w:val="105"/>
          <w:sz w:val="20"/>
        </w:rPr>
        <w:t>Dios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nuestro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Padre,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cuida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invita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servir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demás.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91" w:top="1500" w:bottom="980" w:left="1620" w:right="1660"/>
        </w:sect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7" w:lineRule="auto" w:before="151" w:after="0"/>
        <w:ind w:left="518" w:right="221" w:hanging="267"/>
        <w:jc w:val="left"/>
        <w:rPr>
          <w:sz w:val="20"/>
        </w:rPr>
      </w:pPr>
      <w:r>
        <w:rPr>
          <w:w w:val="105"/>
          <w:sz w:val="20"/>
        </w:rPr>
        <w:t>Dios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habla.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Biblia,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libro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santo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cristianos.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Admiración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cuidado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libro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contiene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palabra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Dios.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7" w:lineRule="auto" w:before="114" w:after="0"/>
        <w:ind w:left="518" w:right="220" w:hanging="267"/>
        <w:jc w:val="left"/>
        <w:rPr>
          <w:sz w:val="20"/>
        </w:rPr>
      </w:pPr>
      <w:r>
        <w:rPr>
          <w:w w:val="105"/>
          <w:sz w:val="20"/>
        </w:rPr>
        <w:t>Algunos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textos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importantes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refieren,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todo,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Jesús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María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(Padre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Nuestro,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Ave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María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algunas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expresiones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religiosas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nuestra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tradición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cristiana).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9" w:lineRule="auto" w:before="114" w:after="0"/>
        <w:ind w:left="518" w:right="221" w:hanging="267"/>
        <w:jc w:val="left"/>
        <w:rPr>
          <w:sz w:val="20"/>
        </w:rPr>
      </w:pPr>
      <w:r>
        <w:rPr>
          <w:w w:val="105"/>
          <w:sz w:val="20"/>
        </w:rPr>
        <w:t>Algunas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palabras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significativas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cristianos: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Padre,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Jesús,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Hijo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amigo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nuestro,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Virgen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María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madre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Jesús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madre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nuestra,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Iglesia.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10" w:after="0"/>
        <w:ind w:left="518" w:right="0" w:hanging="268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amor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Jesucristo.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Relatos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nacimiento,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vida,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muerte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resurrección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Jesús.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9" w:lineRule="auto" w:before="120" w:after="0"/>
        <w:ind w:left="518" w:right="224" w:hanging="399"/>
        <w:jc w:val="left"/>
        <w:rPr>
          <w:sz w:val="20"/>
        </w:rPr>
      </w:pPr>
      <w:r>
        <w:rPr>
          <w:w w:val="105"/>
          <w:sz w:val="20"/>
        </w:rPr>
        <w:t>Jesús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cuida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y se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preocupa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ellas.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Algunos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pasajes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evangelio: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oveja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perdida,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bodas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Caná,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Jesús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niños.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9" w:lineRule="auto" w:before="110" w:after="0"/>
        <w:ind w:left="518" w:right="219" w:hanging="399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diálogo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Dios: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cristiano.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hombre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escucharle,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pedirle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ayuda 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darle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gracias.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4" w:lineRule="auto" w:before="112" w:after="0"/>
        <w:ind w:left="518" w:right="219" w:hanging="399"/>
        <w:jc w:val="left"/>
        <w:rPr>
          <w:sz w:val="20"/>
        </w:rPr>
      </w:pPr>
      <w:r>
        <w:rPr>
          <w:w w:val="105"/>
          <w:sz w:val="20"/>
        </w:rPr>
        <w:t>Dios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quiere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amemos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Él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ama.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actividades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diarias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construir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familiar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relaciones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demás,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según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Dios.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7" w:lineRule="auto" w:before="119" w:after="0"/>
        <w:ind w:left="518" w:right="221" w:hanging="399"/>
        <w:jc w:val="both"/>
        <w:rPr>
          <w:sz w:val="20"/>
        </w:rPr>
      </w:pPr>
      <w:r>
        <w:rPr>
          <w:w w:val="105"/>
          <w:sz w:val="20"/>
        </w:rPr>
        <w:t>La manifestación del amor cristiano en gestos concretos: saludar, ayudar, compartir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cosas,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perdonar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perdonados,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ayudar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compañeros.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7" w:lineRule="auto" w:before="114" w:after="0"/>
        <w:ind w:left="518" w:right="220" w:hanging="399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familia,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lugar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descubrimiento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experiencia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religiosa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cristiana.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Somos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hijos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Dios y parte de su familia, la Iglesia. Expresiones de agradecimiento y alegría 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pertenecer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familia.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7" w:lineRule="auto" w:before="115" w:after="0"/>
        <w:ind w:left="518" w:right="219" w:hanging="399"/>
        <w:jc w:val="both"/>
        <w:rPr>
          <w:sz w:val="20"/>
        </w:rPr>
      </w:pPr>
      <w:r>
        <w:rPr>
          <w:w w:val="105"/>
          <w:sz w:val="20"/>
        </w:rPr>
        <w:t>El comportamiento con los amigos, los compañeros de la escuela y las personas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entorno.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4" w:lineRule="auto" w:before="116" w:after="0"/>
        <w:ind w:left="518" w:right="221" w:hanging="399"/>
        <w:jc w:val="both"/>
        <w:rPr>
          <w:sz w:val="20"/>
        </w:rPr>
      </w:pPr>
      <w:r>
        <w:rPr>
          <w:w w:val="105"/>
          <w:sz w:val="20"/>
        </w:rPr>
        <w:t>Valor del domingo como fiesta del Señor resucitado. Principales fiestas cristianas.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canto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expresión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religiosa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alabanza,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alegría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gratitud.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119" w:after="0"/>
        <w:ind w:left="518" w:right="0" w:hanging="400"/>
        <w:jc w:val="left"/>
        <w:rPr>
          <w:sz w:val="20"/>
        </w:rPr>
      </w:pPr>
      <w:r>
        <w:rPr>
          <w:spacing w:val="-1"/>
          <w:w w:val="105"/>
          <w:sz w:val="20"/>
        </w:rPr>
        <w:t>Vocabulario,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imágenes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edificios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religiosos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cercanos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niño.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>
          <w:spacing w:val="-1"/>
          <w:w w:val="105"/>
        </w:rPr>
        <w:t>CRITERIOS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EVALUACIÓN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line="247" w:lineRule="auto"/>
        <w:ind w:left="251" w:right="221" w:firstLine="676"/>
        <w:jc w:val="both"/>
      </w:pPr>
      <w:r>
        <w:rPr>
          <w:w w:val="105"/>
        </w:rPr>
        <w:t>Los criterios en la educación infantil pretenden ser para el profesor de religión</w:t>
      </w:r>
      <w:r>
        <w:rPr>
          <w:spacing w:val="1"/>
          <w:w w:val="105"/>
        </w:rPr>
        <w:t> </w:t>
      </w:r>
      <w:r>
        <w:rPr>
          <w:w w:val="105"/>
        </w:rPr>
        <w:t>algunos indicadores en la evaluación continua y observación de los niños para poder</w:t>
      </w:r>
      <w:r>
        <w:rPr>
          <w:spacing w:val="1"/>
          <w:w w:val="105"/>
        </w:rPr>
        <w:t> </w:t>
      </w:r>
      <w:r>
        <w:rPr>
          <w:w w:val="105"/>
        </w:rPr>
        <w:t>reconducir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propio</w:t>
      </w:r>
      <w:r>
        <w:rPr>
          <w:spacing w:val="-8"/>
          <w:w w:val="105"/>
        </w:rPr>
        <w:t> </w:t>
      </w:r>
      <w:r>
        <w:rPr>
          <w:w w:val="105"/>
        </w:rPr>
        <w:t>aprendizaje.</w:t>
      </w:r>
      <w:r>
        <w:rPr>
          <w:spacing w:val="-7"/>
          <w:w w:val="105"/>
        </w:rPr>
        <w:t> </w:t>
      </w:r>
      <w:r>
        <w:rPr>
          <w:w w:val="105"/>
        </w:rPr>
        <w:t>Conocer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niño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ayudarle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crecimiento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criterio</w:t>
      </w:r>
      <w:r>
        <w:rPr>
          <w:spacing w:val="-56"/>
          <w:w w:val="105"/>
        </w:rPr>
        <w:t> </w:t>
      </w:r>
      <w:r>
        <w:rPr>
          <w:w w:val="105"/>
        </w:rPr>
        <w:t>esencial.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evaluación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pretenda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etapa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realizarse</w:t>
      </w:r>
      <w:r>
        <w:rPr>
          <w:spacing w:val="1"/>
          <w:w w:val="105"/>
        </w:rPr>
        <w:t> </w:t>
      </w:r>
      <w:r>
        <w:rPr>
          <w:w w:val="105"/>
        </w:rPr>
        <w:t>globalmente con las mutuas observaciones e informaciones de los restantes ámbitos de</w:t>
      </w:r>
      <w:r>
        <w:rPr>
          <w:spacing w:val="1"/>
          <w:w w:val="105"/>
        </w:rPr>
        <w:t> </w:t>
      </w:r>
      <w:r>
        <w:rPr>
          <w:w w:val="105"/>
        </w:rPr>
        <w:t>experiencia.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40" w:lineRule="auto" w:before="0" w:after="0"/>
        <w:ind w:left="856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Saber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observar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referentes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religiosos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entorno.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44" w:lineRule="auto" w:before="123" w:after="0"/>
        <w:ind w:left="854" w:right="222" w:hanging="336"/>
        <w:jc w:val="left"/>
        <w:rPr>
          <w:sz w:val="20"/>
        </w:rPr>
      </w:pPr>
      <w:r>
        <w:rPr>
          <w:w w:val="105"/>
          <w:sz w:val="20"/>
        </w:rPr>
        <w:t>Saber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significado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palabras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sentido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religioso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usuales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propio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vocabulario.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40" w:lineRule="auto" w:before="116" w:after="0"/>
        <w:ind w:left="856" w:right="0" w:hanging="339"/>
        <w:jc w:val="left"/>
        <w:rPr>
          <w:sz w:val="20"/>
        </w:rPr>
      </w:pPr>
      <w:r>
        <w:rPr>
          <w:w w:val="105"/>
          <w:sz w:val="20"/>
        </w:rPr>
        <w:t>Respetar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signos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símbolos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religiosos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entorno.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40" w:lineRule="auto" w:before="123" w:after="0"/>
        <w:ind w:left="856" w:right="0" w:hanging="339"/>
        <w:jc w:val="left"/>
        <w:rPr>
          <w:sz w:val="20"/>
        </w:rPr>
      </w:pPr>
      <w:r>
        <w:rPr>
          <w:w w:val="105"/>
          <w:sz w:val="20"/>
        </w:rPr>
        <w:t>Familiarizarse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síntesis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fe.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40" w:lineRule="auto" w:before="118" w:after="0"/>
        <w:ind w:left="856" w:right="0" w:hanging="339"/>
        <w:jc w:val="left"/>
        <w:rPr>
          <w:sz w:val="20"/>
        </w:rPr>
      </w:pPr>
      <w:r>
        <w:rPr>
          <w:w w:val="105"/>
          <w:sz w:val="20"/>
        </w:rPr>
        <w:t>Adquirir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gusto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buen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obrar.</w:t>
      </w:r>
    </w:p>
    <w:p>
      <w:pPr>
        <w:pStyle w:val="ListParagraph"/>
        <w:numPr>
          <w:ilvl w:val="1"/>
          <w:numId w:val="2"/>
        </w:numPr>
        <w:tabs>
          <w:tab w:pos="857" w:val="left" w:leader="none"/>
        </w:tabs>
        <w:spacing w:line="240" w:lineRule="auto" w:before="123" w:after="0"/>
        <w:ind w:left="856" w:right="0" w:hanging="339"/>
        <w:jc w:val="left"/>
        <w:rPr>
          <w:sz w:val="20"/>
        </w:rPr>
      </w:pPr>
      <w:r>
        <w:rPr>
          <w:spacing w:val="-1"/>
          <w:w w:val="105"/>
          <w:sz w:val="20"/>
        </w:rPr>
        <w:t>Apreciar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valores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cristianos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facilitan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convivencia.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91" w:top="1500" w:bottom="980" w:left="1620" w:right="1660"/>
        </w:sectPr>
      </w:pPr>
    </w:p>
    <w:p>
      <w:pPr>
        <w:spacing w:before="88"/>
        <w:ind w:left="102" w:right="157" w:firstLine="0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NOTA IMPORTANTE</w:t>
      </w:r>
      <w:r>
        <w:rPr>
          <w:rFonts w:ascii="Tahoma" w:hAnsi="Tahoma"/>
          <w:sz w:val="22"/>
        </w:rPr>
        <w:t>: Añadimos al currículo de la LOE de 2007 para Educación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Infantil los “estándares de aprendizaje” y “metodología didáctica” que elaboró el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Secretariado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la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Comisión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Episcopal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de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Enseñanza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en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2013,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aunque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no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salió</w:t>
      </w:r>
      <w:r>
        <w:rPr>
          <w:rFonts w:ascii="Tahoma" w:hAnsi="Tahoma"/>
          <w:spacing w:val="-66"/>
          <w:sz w:val="22"/>
        </w:rPr>
        <w:t> </w:t>
      </w:r>
      <w:r>
        <w:rPr>
          <w:rFonts w:ascii="Tahoma" w:hAnsi="Tahoma"/>
          <w:sz w:val="22"/>
        </w:rPr>
        <w:t>publicado en el B.O.E. Hay que tenerlos en cuenta en los manuales de Religión y</w:t>
      </w:r>
      <w:r>
        <w:rPr>
          <w:rFonts w:ascii="Tahoma" w:hAnsi="Tahoma"/>
          <w:spacing w:val="1"/>
          <w:sz w:val="22"/>
        </w:rPr>
        <w:t> </w:t>
      </w:r>
      <w:r>
        <w:rPr>
          <w:rFonts w:ascii="Tahoma" w:hAnsi="Tahoma"/>
          <w:sz w:val="22"/>
        </w:rPr>
        <w:t>programaciones</w:t>
      </w:r>
      <w:r>
        <w:rPr>
          <w:rFonts w:ascii="Tahoma" w:hAnsi="Tahoma"/>
          <w:spacing w:val="-1"/>
          <w:sz w:val="22"/>
        </w:rPr>
        <w:t> </w:t>
      </w:r>
      <w:r>
        <w:rPr>
          <w:rFonts w:ascii="Tahoma" w:hAnsi="Tahoma"/>
          <w:sz w:val="22"/>
        </w:rPr>
        <w:t>de aula.</w:t>
      </w:r>
    </w:p>
    <w:p>
      <w:pPr>
        <w:pStyle w:val="BodyText"/>
        <w:rPr>
          <w:rFonts w:ascii="Tahoma"/>
          <w:sz w:val="26"/>
        </w:rPr>
      </w:pPr>
    </w:p>
    <w:p>
      <w:pPr>
        <w:spacing w:before="187"/>
        <w:ind w:left="2215" w:right="2568" w:firstLine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Estándares</w:t>
      </w:r>
      <w:r>
        <w:rPr>
          <w:rFonts w:ascii="Georgia" w:hAnsi="Georgia"/>
          <w:b/>
          <w:spacing w:val="-3"/>
          <w:sz w:val="28"/>
        </w:rPr>
        <w:t> </w:t>
      </w:r>
      <w:r>
        <w:rPr>
          <w:rFonts w:ascii="Georgia" w:hAnsi="Georgia"/>
          <w:b/>
          <w:sz w:val="28"/>
        </w:rPr>
        <w:t>de</w:t>
      </w:r>
      <w:r>
        <w:rPr>
          <w:rFonts w:ascii="Georgia" w:hAnsi="Georgia"/>
          <w:b/>
          <w:spacing w:val="-3"/>
          <w:sz w:val="28"/>
        </w:rPr>
        <w:t> </w:t>
      </w:r>
      <w:r>
        <w:rPr>
          <w:rFonts w:ascii="Georgia" w:hAnsi="Georgia"/>
          <w:b/>
          <w:sz w:val="28"/>
        </w:rPr>
        <w:t>aprendizaje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250" w:after="0"/>
        <w:ind w:left="810" w:right="0" w:hanging="349"/>
        <w:jc w:val="left"/>
        <w:rPr>
          <w:rFonts w:ascii="Georgia"/>
          <w:sz w:val="22"/>
        </w:rPr>
      </w:pPr>
      <w:r>
        <w:rPr>
          <w:rFonts w:ascii="Georgia"/>
          <w:sz w:val="22"/>
        </w:rPr>
        <w:t>Sabe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observar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los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referentes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religiosos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de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su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entorno.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21" w:right="167" w:hanging="36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Sabe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el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significado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las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palabras con sentido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religioso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más usuales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51"/>
          <w:sz w:val="22"/>
        </w:rPr>
        <w:t> </w:t>
      </w:r>
      <w:r>
        <w:rPr>
          <w:rFonts w:ascii="Georgia" w:hAnsi="Georgia"/>
          <w:sz w:val="22"/>
        </w:rPr>
        <w:t>propio vocabulario.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2" w:after="0"/>
        <w:ind w:left="810" w:right="0" w:hanging="349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Aprende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respetar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signos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símbolos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religiosos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entorno.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21" w:right="163" w:hanging="36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Está</w:t>
      </w:r>
      <w:r>
        <w:rPr>
          <w:rFonts w:ascii="Georgia" w:hAnsi="Georgia"/>
          <w:spacing w:val="13"/>
          <w:sz w:val="22"/>
        </w:rPr>
        <w:t> </w:t>
      </w:r>
      <w:r>
        <w:rPr>
          <w:rFonts w:ascii="Georgia" w:hAnsi="Georgia"/>
          <w:sz w:val="22"/>
        </w:rPr>
        <w:t>conociendo</w:t>
      </w:r>
      <w:r>
        <w:rPr>
          <w:rFonts w:ascii="Georgia" w:hAnsi="Georgia"/>
          <w:spacing w:val="18"/>
          <w:sz w:val="22"/>
        </w:rPr>
        <w:t> </w:t>
      </w:r>
      <w:r>
        <w:rPr>
          <w:rFonts w:ascii="Georgia" w:hAnsi="Georgia"/>
          <w:sz w:val="22"/>
        </w:rPr>
        <w:t>el</w:t>
      </w:r>
      <w:r>
        <w:rPr>
          <w:rFonts w:ascii="Georgia" w:hAnsi="Georgia"/>
          <w:spacing w:val="14"/>
          <w:sz w:val="22"/>
        </w:rPr>
        <w:t> </w:t>
      </w:r>
      <w:r>
        <w:rPr>
          <w:rFonts w:ascii="Georgia" w:hAnsi="Georgia"/>
          <w:sz w:val="22"/>
        </w:rPr>
        <w:t>amor</w:t>
      </w:r>
      <w:r>
        <w:rPr>
          <w:rFonts w:ascii="Georgia" w:hAnsi="Georgia"/>
          <w:spacing w:val="13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13"/>
          <w:sz w:val="22"/>
        </w:rPr>
        <w:t> </w:t>
      </w:r>
      <w:r>
        <w:rPr>
          <w:rFonts w:ascii="Georgia" w:hAnsi="Georgia"/>
          <w:sz w:val="22"/>
        </w:rPr>
        <w:t>Dios</w:t>
      </w:r>
      <w:r>
        <w:rPr>
          <w:rFonts w:ascii="Georgia" w:hAnsi="Georgia"/>
          <w:spacing w:val="15"/>
          <w:sz w:val="22"/>
        </w:rPr>
        <w:t> </w:t>
      </w:r>
      <w:r>
        <w:rPr>
          <w:rFonts w:ascii="Georgia" w:hAnsi="Georgia"/>
          <w:sz w:val="22"/>
        </w:rPr>
        <w:t>Padre</w:t>
      </w:r>
      <w:r>
        <w:rPr>
          <w:rFonts w:ascii="Georgia" w:hAnsi="Georgia"/>
          <w:spacing w:val="14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14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14"/>
          <w:sz w:val="22"/>
        </w:rPr>
        <w:t> </w:t>
      </w:r>
      <w:r>
        <w:rPr>
          <w:rFonts w:ascii="Georgia" w:hAnsi="Georgia"/>
          <w:sz w:val="22"/>
        </w:rPr>
        <w:t>quiere</w:t>
      </w:r>
      <w:r>
        <w:rPr>
          <w:rFonts w:ascii="Georgia" w:hAnsi="Georgia"/>
          <w:spacing w:val="13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14"/>
          <w:sz w:val="22"/>
        </w:rPr>
        <w:t> </w:t>
      </w:r>
      <w:r>
        <w:rPr>
          <w:rFonts w:ascii="Georgia" w:hAnsi="Georgia"/>
          <w:sz w:val="22"/>
        </w:rPr>
        <w:t>con</w:t>
      </w:r>
      <w:r>
        <w:rPr>
          <w:rFonts w:ascii="Georgia" w:hAnsi="Georgia"/>
          <w:spacing w:val="14"/>
          <w:sz w:val="22"/>
        </w:rPr>
        <w:t> </w:t>
      </w:r>
      <w:r>
        <w:rPr>
          <w:rFonts w:ascii="Georgia" w:hAnsi="Georgia"/>
          <w:sz w:val="22"/>
        </w:rPr>
        <w:t>las</w:t>
      </w:r>
      <w:r>
        <w:rPr>
          <w:rFonts w:ascii="Georgia" w:hAnsi="Georgia"/>
          <w:spacing w:val="15"/>
          <w:sz w:val="22"/>
        </w:rPr>
        <w:t> </w:t>
      </w:r>
      <w:r>
        <w:rPr>
          <w:rFonts w:ascii="Georgia" w:hAnsi="Georgia"/>
          <w:sz w:val="22"/>
        </w:rPr>
        <w:t>enseñanzas</w:t>
      </w:r>
      <w:r>
        <w:rPr>
          <w:rFonts w:ascii="Georgia" w:hAnsi="Georgia"/>
          <w:spacing w:val="15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51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Hijo Jesús.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54" w:lineRule="exact" w:before="0" w:after="0"/>
        <w:ind w:left="810" w:right="0" w:hanging="349"/>
        <w:jc w:val="left"/>
        <w:rPr>
          <w:rFonts w:ascii="Georgia"/>
          <w:sz w:val="22"/>
        </w:rPr>
      </w:pPr>
      <w:r>
        <w:rPr>
          <w:rFonts w:ascii="Georgia"/>
          <w:sz w:val="22"/>
        </w:rPr>
        <w:t>Se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alegra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de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que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Dios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le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haya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creado.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Progresa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en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admiración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por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el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amor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Jesús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nos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tiene.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Sabe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cristianos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confiamos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en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Jesús,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pedimos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damos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gracias.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21" w:right="159" w:hanging="36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Valora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sz w:val="22"/>
        </w:rPr>
        <w:t>mucho</w:t>
      </w:r>
      <w:r>
        <w:rPr>
          <w:rFonts w:ascii="Georgia" w:hAnsi="Georgia"/>
          <w:spacing w:val="2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18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21"/>
          <w:sz w:val="22"/>
        </w:rPr>
        <w:t> </w:t>
      </w:r>
      <w:r>
        <w:rPr>
          <w:rFonts w:ascii="Georgia" w:hAnsi="Georgia"/>
          <w:sz w:val="22"/>
        </w:rPr>
        <w:t>gustan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sz w:val="22"/>
        </w:rPr>
        <w:t>algunos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z w:val="22"/>
        </w:rPr>
        <w:t>pasajes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sz w:val="22"/>
        </w:rPr>
        <w:t>del</w:t>
      </w:r>
      <w:r>
        <w:rPr>
          <w:rFonts w:ascii="Georgia" w:hAnsi="Georgia"/>
          <w:spacing w:val="20"/>
          <w:sz w:val="22"/>
        </w:rPr>
        <w:t> </w:t>
      </w:r>
      <w:r>
        <w:rPr>
          <w:rFonts w:ascii="Georgia" w:hAnsi="Georgia"/>
          <w:sz w:val="22"/>
        </w:rPr>
        <w:t>evangelio:</w:t>
      </w:r>
      <w:r>
        <w:rPr>
          <w:rFonts w:ascii="Georgia" w:hAnsi="Georgia"/>
          <w:spacing w:val="22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18"/>
          <w:sz w:val="22"/>
        </w:rPr>
        <w:t> </w:t>
      </w:r>
      <w:r>
        <w:rPr>
          <w:rFonts w:ascii="Georgia" w:hAnsi="Georgia"/>
          <w:sz w:val="22"/>
        </w:rPr>
        <w:t>oveja</w:t>
      </w:r>
      <w:r>
        <w:rPr>
          <w:rFonts w:ascii="Georgia" w:hAnsi="Georgia"/>
          <w:spacing w:val="19"/>
          <w:sz w:val="22"/>
        </w:rPr>
        <w:t> </w:t>
      </w:r>
      <w:r>
        <w:rPr>
          <w:rFonts w:ascii="Georgia" w:hAnsi="Georgia"/>
          <w:sz w:val="22"/>
        </w:rPr>
        <w:t>perdida,</w:t>
      </w:r>
      <w:r>
        <w:rPr>
          <w:rFonts w:ascii="Georgia" w:hAnsi="Georgia"/>
          <w:spacing w:val="22"/>
          <w:sz w:val="22"/>
        </w:rPr>
        <w:t> </w:t>
      </w:r>
      <w:r>
        <w:rPr>
          <w:rFonts w:ascii="Georgia" w:hAnsi="Georgia"/>
          <w:sz w:val="22"/>
        </w:rPr>
        <w:t>las</w:t>
      </w:r>
      <w:r>
        <w:rPr>
          <w:rFonts w:ascii="Georgia" w:hAnsi="Georgia"/>
          <w:spacing w:val="-50"/>
          <w:sz w:val="22"/>
        </w:rPr>
        <w:t> </w:t>
      </w:r>
      <w:r>
        <w:rPr>
          <w:rFonts w:ascii="Georgia" w:hAnsi="Georgia"/>
          <w:sz w:val="22"/>
        </w:rPr>
        <w:t>bodas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Caná, Jesús y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los niños.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54" w:lineRule="exact" w:before="0" w:after="0"/>
        <w:ind w:left="810" w:right="0" w:hanging="349"/>
        <w:jc w:val="left"/>
        <w:rPr>
          <w:rFonts w:ascii="Georgia"/>
          <w:sz w:val="22"/>
        </w:rPr>
      </w:pPr>
      <w:r>
        <w:rPr>
          <w:rFonts w:ascii="Georgia"/>
          <w:sz w:val="22"/>
        </w:rPr>
        <w:t>Sabe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reconocer la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cruz,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la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luz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del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altar,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el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agua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bendecida.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Sabe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se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alegra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con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Virgen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María,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Madre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Dios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Madre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nuestra.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Sabe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dónde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está</w:t>
      </w:r>
      <w:r>
        <w:rPr>
          <w:rFonts w:ascii="Georgia" w:hAnsi="Georgia"/>
          <w:spacing w:val="51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Casa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Dios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nuestra,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Iglesia.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2" w:after="0"/>
        <w:ind w:left="821" w:right="160" w:hanging="360"/>
        <w:jc w:val="left"/>
        <w:rPr>
          <w:rFonts w:ascii="Georgia"/>
          <w:sz w:val="22"/>
        </w:rPr>
      </w:pPr>
      <w:r>
        <w:rPr>
          <w:rFonts w:ascii="Georgia"/>
          <w:sz w:val="22"/>
        </w:rPr>
        <w:t>Le</w:t>
      </w:r>
      <w:r>
        <w:rPr>
          <w:rFonts w:ascii="Georgia"/>
          <w:spacing w:val="44"/>
          <w:sz w:val="22"/>
        </w:rPr>
        <w:t> </w:t>
      </w:r>
      <w:r>
        <w:rPr>
          <w:rFonts w:ascii="Georgia"/>
          <w:sz w:val="22"/>
        </w:rPr>
        <w:t>gusta</w:t>
      </w:r>
      <w:r>
        <w:rPr>
          <w:rFonts w:ascii="Georgia"/>
          <w:spacing w:val="46"/>
          <w:sz w:val="22"/>
        </w:rPr>
        <w:t> </w:t>
      </w:r>
      <w:r>
        <w:rPr>
          <w:rFonts w:ascii="Georgia"/>
          <w:sz w:val="22"/>
        </w:rPr>
        <w:t>tener</w:t>
      </w:r>
      <w:r>
        <w:rPr>
          <w:rFonts w:ascii="Georgia"/>
          <w:spacing w:val="47"/>
          <w:sz w:val="22"/>
        </w:rPr>
        <w:t> </w:t>
      </w:r>
      <w:r>
        <w:rPr>
          <w:rFonts w:ascii="Georgia"/>
          <w:sz w:val="22"/>
        </w:rPr>
        <w:t>amigos</w:t>
      </w:r>
      <w:r>
        <w:rPr>
          <w:rFonts w:ascii="Georgia"/>
          <w:spacing w:val="44"/>
          <w:sz w:val="22"/>
        </w:rPr>
        <w:t> </w:t>
      </w:r>
      <w:r>
        <w:rPr>
          <w:rFonts w:ascii="Georgia"/>
          <w:sz w:val="22"/>
        </w:rPr>
        <w:t>y</w:t>
      </w:r>
      <w:r>
        <w:rPr>
          <w:rFonts w:ascii="Georgia"/>
          <w:spacing w:val="48"/>
          <w:sz w:val="22"/>
        </w:rPr>
        <w:t> </w:t>
      </w:r>
      <w:r>
        <w:rPr>
          <w:rFonts w:ascii="Georgia"/>
          <w:sz w:val="22"/>
        </w:rPr>
        <w:t>compartir</w:t>
      </w:r>
      <w:r>
        <w:rPr>
          <w:rFonts w:ascii="Georgia"/>
          <w:spacing w:val="46"/>
          <w:sz w:val="22"/>
        </w:rPr>
        <w:t> </w:t>
      </w:r>
      <w:r>
        <w:rPr>
          <w:rFonts w:ascii="Georgia"/>
          <w:sz w:val="22"/>
        </w:rPr>
        <w:t>con</w:t>
      </w:r>
      <w:r>
        <w:rPr>
          <w:rFonts w:ascii="Georgia"/>
          <w:spacing w:val="45"/>
          <w:sz w:val="22"/>
        </w:rPr>
        <w:t> </w:t>
      </w:r>
      <w:r>
        <w:rPr>
          <w:rFonts w:ascii="Georgia"/>
          <w:sz w:val="22"/>
        </w:rPr>
        <w:t>ellos</w:t>
      </w:r>
      <w:r>
        <w:rPr>
          <w:rFonts w:ascii="Georgia"/>
          <w:spacing w:val="49"/>
          <w:sz w:val="22"/>
        </w:rPr>
        <w:t> </w:t>
      </w:r>
      <w:r>
        <w:rPr>
          <w:rFonts w:ascii="Georgia"/>
          <w:sz w:val="22"/>
        </w:rPr>
        <w:t>como</w:t>
      </w:r>
      <w:r>
        <w:rPr>
          <w:rFonts w:ascii="Georgia"/>
          <w:spacing w:val="44"/>
          <w:sz w:val="22"/>
        </w:rPr>
        <w:t> </w:t>
      </w:r>
      <w:r>
        <w:rPr>
          <w:rFonts w:ascii="Georgia"/>
          <w:sz w:val="22"/>
        </w:rPr>
        <w:t>hermanos</w:t>
      </w:r>
      <w:r>
        <w:rPr>
          <w:rFonts w:ascii="Georgia"/>
          <w:spacing w:val="46"/>
          <w:sz w:val="22"/>
        </w:rPr>
        <w:t> </w:t>
      </w:r>
      <w:r>
        <w:rPr>
          <w:rFonts w:ascii="Georgia"/>
          <w:sz w:val="22"/>
        </w:rPr>
        <w:t>pues</w:t>
      </w:r>
      <w:r>
        <w:rPr>
          <w:rFonts w:ascii="Georgia"/>
          <w:spacing w:val="45"/>
          <w:sz w:val="22"/>
        </w:rPr>
        <w:t> </w:t>
      </w:r>
      <w:r>
        <w:rPr>
          <w:rFonts w:ascii="Georgia"/>
          <w:sz w:val="22"/>
        </w:rPr>
        <w:t>Dios</w:t>
      </w:r>
      <w:r>
        <w:rPr>
          <w:rFonts w:ascii="Georgia"/>
          <w:spacing w:val="46"/>
          <w:sz w:val="22"/>
        </w:rPr>
        <w:t> </w:t>
      </w:r>
      <w:r>
        <w:rPr>
          <w:rFonts w:ascii="Georgia"/>
          <w:sz w:val="22"/>
        </w:rPr>
        <w:t>es</w:t>
      </w:r>
      <w:r>
        <w:rPr>
          <w:rFonts w:ascii="Georgia"/>
          <w:spacing w:val="-50"/>
          <w:sz w:val="22"/>
        </w:rPr>
        <w:t> </w:t>
      </w:r>
      <w:r>
        <w:rPr>
          <w:rFonts w:ascii="Georgia"/>
          <w:sz w:val="22"/>
        </w:rPr>
        <w:t>padre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de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todos.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  <w:tab w:pos="2872" w:val="left" w:leader="none"/>
        </w:tabs>
        <w:spacing w:line="240" w:lineRule="auto" w:before="0" w:after="0"/>
        <w:ind w:left="821" w:right="157" w:hanging="360"/>
        <w:jc w:val="left"/>
        <w:rPr>
          <w:rFonts w:ascii="Georgia"/>
          <w:sz w:val="22"/>
        </w:rPr>
      </w:pPr>
      <w:r>
        <w:rPr>
          <w:rFonts w:ascii="Georgia"/>
          <w:sz w:val="22"/>
        </w:rPr>
        <w:t>Sabe</w:t>
      </w:r>
      <w:r>
        <w:rPr>
          <w:rFonts w:ascii="Georgia"/>
          <w:spacing w:val="63"/>
          <w:sz w:val="22"/>
        </w:rPr>
        <w:t> </w:t>
      </w:r>
      <w:r>
        <w:rPr>
          <w:rFonts w:ascii="Georgia"/>
          <w:sz w:val="22"/>
        </w:rPr>
        <w:t>que</w:t>
      </w:r>
      <w:r>
        <w:rPr>
          <w:rFonts w:ascii="Georgia"/>
          <w:spacing w:val="63"/>
          <w:sz w:val="22"/>
        </w:rPr>
        <w:t> </w:t>
      </w:r>
      <w:r>
        <w:rPr>
          <w:rFonts w:ascii="Georgia"/>
          <w:sz w:val="22"/>
        </w:rPr>
        <w:t>muchos</w:t>
        <w:tab/>
        <w:t>nos</w:t>
      </w:r>
      <w:r>
        <w:rPr>
          <w:rFonts w:ascii="Georgia"/>
          <w:spacing w:val="9"/>
          <w:sz w:val="22"/>
        </w:rPr>
        <w:t> </w:t>
      </w:r>
      <w:r>
        <w:rPr>
          <w:rFonts w:ascii="Georgia"/>
          <w:sz w:val="22"/>
        </w:rPr>
        <w:t>atienden</w:t>
      </w:r>
      <w:r>
        <w:rPr>
          <w:rFonts w:ascii="Georgia"/>
          <w:spacing w:val="9"/>
          <w:sz w:val="22"/>
        </w:rPr>
        <w:t> </w:t>
      </w:r>
      <w:r>
        <w:rPr>
          <w:rFonts w:ascii="Georgia"/>
          <w:sz w:val="22"/>
        </w:rPr>
        <w:t>y</w:t>
      </w:r>
      <w:r>
        <w:rPr>
          <w:rFonts w:ascii="Georgia"/>
          <w:spacing w:val="11"/>
          <w:sz w:val="22"/>
        </w:rPr>
        <w:t> </w:t>
      </w:r>
      <w:r>
        <w:rPr>
          <w:rFonts w:ascii="Georgia"/>
          <w:sz w:val="22"/>
        </w:rPr>
        <w:t>quieren,</w:t>
      </w:r>
      <w:r>
        <w:rPr>
          <w:rFonts w:ascii="Georgia"/>
          <w:spacing w:val="14"/>
          <w:sz w:val="22"/>
        </w:rPr>
        <w:t> </w:t>
      </w:r>
      <w:r>
        <w:rPr>
          <w:rFonts w:ascii="Georgia"/>
          <w:sz w:val="22"/>
        </w:rPr>
        <w:t>nos</w:t>
      </w:r>
      <w:r>
        <w:rPr>
          <w:rFonts w:ascii="Georgia"/>
          <w:spacing w:val="9"/>
          <w:sz w:val="22"/>
        </w:rPr>
        <w:t> </w:t>
      </w:r>
      <w:r>
        <w:rPr>
          <w:rFonts w:ascii="Georgia"/>
          <w:sz w:val="22"/>
        </w:rPr>
        <w:t>dan</w:t>
      </w:r>
      <w:r>
        <w:rPr>
          <w:rFonts w:ascii="Georgia"/>
          <w:spacing w:val="11"/>
          <w:sz w:val="22"/>
        </w:rPr>
        <w:t> </w:t>
      </w:r>
      <w:r>
        <w:rPr>
          <w:rFonts w:ascii="Georgia"/>
          <w:sz w:val="22"/>
        </w:rPr>
        <w:t>alimentos,</w:t>
      </w:r>
      <w:r>
        <w:rPr>
          <w:rFonts w:ascii="Georgia"/>
          <w:spacing w:val="9"/>
          <w:sz w:val="22"/>
        </w:rPr>
        <w:t> </w:t>
      </w:r>
      <w:r>
        <w:rPr>
          <w:rFonts w:ascii="Georgia"/>
          <w:sz w:val="22"/>
        </w:rPr>
        <w:t>vestido</w:t>
      </w:r>
      <w:r>
        <w:rPr>
          <w:rFonts w:ascii="Georgia"/>
          <w:spacing w:val="12"/>
          <w:sz w:val="22"/>
        </w:rPr>
        <w:t> </w:t>
      </w:r>
      <w:r>
        <w:rPr>
          <w:rFonts w:ascii="Georgia"/>
          <w:sz w:val="22"/>
        </w:rPr>
        <w:t>y</w:t>
      </w:r>
      <w:r>
        <w:rPr>
          <w:rFonts w:ascii="Georgia"/>
          <w:spacing w:val="-51"/>
          <w:sz w:val="22"/>
        </w:rPr>
        <w:t> </w:t>
      </w:r>
      <w:r>
        <w:rPr>
          <w:rFonts w:ascii="Georgia"/>
          <w:sz w:val="22"/>
        </w:rPr>
        <w:t>limpieza.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21" w:right="161" w:hanging="36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Asume</w:t>
      </w:r>
      <w:r>
        <w:rPr>
          <w:rFonts w:ascii="Georgia" w:hAnsi="Georgia"/>
          <w:spacing w:val="25"/>
          <w:sz w:val="22"/>
        </w:rPr>
        <w:t> </w:t>
      </w:r>
      <w:r>
        <w:rPr>
          <w:rFonts w:ascii="Georgia" w:hAnsi="Georgia"/>
          <w:sz w:val="22"/>
        </w:rPr>
        <w:t>algunos</w:t>
      </w:r>
      <w:r>
        <w:rPr>
          <w:rFonts w:ascii="Georgia" w:hAnsi="Georgia"/>
          <w:spacing w:val="26"/>
          <w:sz w:val="22"/>
        </w:rPr>
        <w:t> </w:t>
      </w:r>
      <w:r>
        <w:rPr>
          <w:rFonts w:ascii="Georgia" w:hAnsi="Georgia"/>
          <w:sz w:val="22"/>
        </w:rPr>
        <w:t>valores</w:t>
      </w:r>
      <w:r>
        <w:rPr>
          <w:rFonts w:ascii="Georgia" w:hAnsi="Georgia"/>
          <w:spacing w:val="24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25"/>
          <w:sz w:val="22"/>
        </w:rPr>
        <w:t> </w:t>
      </w:r>
      <w:r>
        <w:rPr>
          <w:rFonts w:ascii="Georgia" w:hAnsi="Georgia"/>
          <w:sz w:val="22"/>
        </w:rPr>
        <w:t>Jesús</w:t>
      </w:r>
      <w:r>
        <w:rPr>
          <w:rFonts w:ascii="Georgia" w:hAnsi="Georgia"/>
          <w:spacing w:val="26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25"/>
          <w:sz w:val="22"/>
        </w:rPr>
        <w:t> </w:t>
      </w:r>
      <w:r>
        <w:rPr>
          <w:rFonts w:ascii="Georgia" w:hAnsi="Georgia"/>
          <w:sz w:val="22"/>
        </w:rPr>
        <w:t>enseña:</w:t>
      </w:r>
      <w:r>
        <w:rPr>
          <w:rFonts w:ascii="Georgia" w:hAnsi="Georgia"/>
          <w:spacing w:val="30"/>
          <w:sz w:val="22"/>
        </w:rPr>
        <w:t> </w:t>
      </w:r>
      <w:r>
        <w:rPr>
          <w:rFonts w:ascii="Georgia" w:hAnsi="Georgia"/>
          <w:sz w:val="22"/>
        </w:rPr>
        <w:t>compartir</w:t>
      </w:r>
      <w:r>
        <w:rPr>
          <w:rFonts w:ascii="Georgia" w:hAnsi="Georgia"/>
          <w:spacing w:val="27"/>
          <w:sz w:val="22"/>
        </w:rPr>
        <w:t> </w:t>
      </w:r>
      <w:r>
        <w:rPr>
          <w:rFonts w:ascii="Georgia" w:hAnsi="Georgia"/>
          <w:sz w:val="22"/>
        </w:rPr>
        <w:t>las</w:t>
      </w:r>
      <w:r>
        <w:rPr>
          <w:rFonts w:ascii="Georgia" w:hAnsi="Georgia"/>
          <w:spacing w:val="26"/>
          <w:sz w:val="22"/>
        </w:rPr>
        <w:t> </w:t>
      </w:r>
      <w:r>
        <w:rPr>
          <w:rFonts w:ascii="Georgia" w:hAnsi="Georgia"/>
          <w:sz w:val="22"/>
        </w:rPr>
        <w:t>cosas,</w:t>
      </w:r>
      <w:r>
        <w:rPr>
          <w:rFonts w:ascii="Georgia" w:hAnsi="Georgia"/>
          <w:spacing w:val="26"/>
          <w:sz w:val="22"/>
        </w:rPr>
        <w:t> </w:t>
      </w:r>
      <w:r>
        <w:rPr>
          <w:rFonts w:ascii="Georgia" w:hAnsi="Georgia"/>
          <w:sz w:val="22"/>
        </w:rPr>
        <w:t>perdonar</w:t>
      </w:r>
      <w:r>
        <w:rPr>
          <w:rFonts w:ascii="Georgia" w:hAnsi="Georgia"/>
          <w:spacing w:val="26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50"/>
          <w:sz w:val="22"/>
        </w:rPr>
        <w:t> </w:t>
      </w:r>
      <w:r>
        <w:rPr>
          <w:rFonts w:ascii="Georgia" w:hAnsi="Georgia"/>
          <w:sz w:val="22"/>
        </w:rPr>
        <w:t>ser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perdonados,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ayudar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los compañeros.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21" w:right="162" w:hanging="36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Aprecia los valores cristianos que facilitan la convivencia. Respeta a los demás,</w:t>
      </w:r>
      <w:r>
        <w:rPr>
          <w:rFonts w:ascii="Georgia" w:hAnsi="Georgia"/>
          <w:spacing w:val="-51"/>
          <w:sz w:val="22"/>
        </w:rPr>
        <w:t> </w:t>
      </w:r>
      <w:r>
        <w:rPr>
          <w:rFonts w:ascii="Georgia" w:hAnsi="Georgia"/>
          <w:sz w:val="22"/>
        </w:rPr>
        <w:t>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sus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libros y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a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sus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juegos.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10" w:right="0" w:hanging="349"/>
        <w:jc w:val="left"/>
        <w:rPr>
          <w:rFonts w:ascii="Georgia"/>
          <w:sz w:val="22"/>
        </w:rPr>
      </w:pPr>
      <w:r>
        <w:rPr>
          <w:rFonts w:ascii="Georgia"/>
          <w:sz w:val="22"/>
        </w:rPr>
        <w:t>Progresa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en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las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actitudes</w:t>
      </w:r>
      <w:r>
        <w:rPr>
          <w:rFonts w:ascii="Georgia"/>
          <w:spacing w:val="-4"/>
          <w:sz w:val="22"/>
        </w:rPr>
        <w:t> </w:t>
      </w:r>
      <w:r>
        <w:rPr>
          <w:rFonts w:ascii="Georgia"/>
          <w:sz w:val="22"/>
        </w:rPr>
        <w:t>para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amar</w:t>
      </w:r>
      <w:r>
        <w:rPr>
          <w:rFonts w:ascii="Georgia"/>
          <w:spacing w:val="-1"/>
          <w:sz w:val="22"/>
        </w:rPr>
        <w:t> </w:t>
      </w:r>
      <w:r>
        <w:rPr>
          <w:rFonts w:ascii="Georgia"/>
          <w:sz w:val="22"/>
        </w:rPr>
        <w:t>y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ser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amado.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0" w:after="0"/>
        <w:ind w:left="821" w:right="166" w:hanging="36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Aprecia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las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oraciones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sz w:val="22"/>
        </w:rPr>
        <w:t>básicas.</w:t>
      </w:r>
      <w:r>
        <w:rPr>
          <w:rFonts w:ascii="Georgia" w:hAnsi="Georgia"/>
          <w:spacing w:val="5"/>
          <w:sz w:val="22"/>
        </w:rPr>
        <w:t> </w:t>
      </w:r>
      <w:r>
        <w:rPr>
          <w:rFonts w:ascii="Georgia" w:hAnsi="Georgia"/>
          <w:sz w:val="22"/>
        </w:rPr>
        <w:t>Padre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Nuestro,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sz w:val="22"/>
        </w:rPr>
        <w:t>Ave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María</w:t>
      </w:r>
      <w:r>
        <w:rPr>
          <w:rFonts w:ascii="Georgia" w:hAnsi="Georgia"/>
          <w:spacing w:val="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4"/>
          <w:sz w:val="22"/>
        </w:rPr>
        <w:t> </w:t>
      </w:r>
      <w:r>
        <w:rPr>
          <w:rFonts w:ascii="Georgia" w:hAnsi="Georgia"/>
          <w:sz w:val="22"/>
        </w:rPr>
        <w:t>algunas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expresiones</w:t>
      </w:r>
      <w:r>
        <w:rPr>
          <w:rFonts w:ascii="Georgia" w:hAnsi="Georgia"/>
          <w:spacing w:val="-50"/>
          <w:sz w:val="22"/>
        </w:rPr>
        <w:t> </w:t>
      </w:r>
      <w:r>
        <w:rPr>
          <w:rFonts w:ascii="Georgia" w:hAnsi="Georgia"/>
          <w:sz w:val="22"/>
        </w:rPr>
        <w:t>religiosas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nuestra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tradición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cristiana).</w:t>
      </w:r>
    </w:p>
    <w:p>
      <w:pPr>
        <w:pStyle w:val="BodyText"/>
        <w:rPr>
          <w:rFonts w:ascii="Georgia"/>
          <w:sz w:val="24"/>
        </w:rPr>
      </w:pPr>
    </w:p>
    <w:p>
      <w:pPr>
        <w:pStyle w:val="BodyText"/>
        <w:spacing w:before="8"/>
        <w:rPr>
          <w:rFonts w:ascii="Georgia"/>
          <w:sz w:val="19"/>
        </w:rPr>
      </w:pPr>
    </w:p>
    <w:p>
      <w:pPr>
        <w:spacing w:before="0"/>
        <w:ind w:left="102" w:right="0" w:firstLine="0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Metodología</w:t>
      </w:r>
      <w:r>
        <w:rPr>
          <w:rFonts w:ascii="Georgia" w:hAnsi="Georgia"/>
          <w:b/>
          <w:spacing w:val="-6"/>
          <w:sz w:val="24"/>
        </w:rPr>
        <w:t> </w:t>
      </w:r>
      <w:r>
        <w:rPr>
          <w:rFonts w:ascii="Georgia" w:hAnsi="Georgia"/>
          <w:b/>
          <w:sz w:val="24"/>
        </w:rPr>
        <w:t>didáctica</w:t>
      </w:r>
    </w:p>
    <w:p>
      <w:pPr>
        <w:pStyle w:val="BodyText"/>
        <w:spacing w:before="3"/>
        <w:rPr>
          <w:rFonts w:ascii="Georgia"/>
          <w:b/>
          <w:sz w:val="22"/>
        </w:rPr>
      </w:pPr>
    </w:p>
    <w:p>
      <w:pPr>
        <w:spacing w:line="240" w:lineRule="auto" w:before="0"/>
        <w:ind w:left="102" w:right="159" w:firstLine="26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 enseñanza religiosa en la etapa infantil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deberá impartirse en un diálogo con las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tres áreas de desarrollo de esta etapa. El profesor de religión, al analizar los objetivos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propuestos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para la religión y moral católica descubrirá que las tres áreas pretenden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desarrollar</w:t>
      </w:r>
      <w:r>
        <w:rPr>
          <w:rFonts w:ascii="Georgia" w:hAnsi="Georgia"/>
          <w:spacing w:val="54"/>
          <w:sz w:val="22"/>
        </w:rPr>
        <w:t> </w:t>
      </w:r>
      <w:r>
        <w:rPr>
          <w:rFonts w:ascii="Georgia" w:hAnsi="Georgia"/>
          <w:sz w:val="22"/>
        </w:rPr>
        <w:t>son asumibles si se pone al niño en situación</w:t>
      </w:r>
      <w:r>
        <w:rPr>
          <w:rFonts w:ascii="Georgia" w:hAnsi="Georgia"/>
          <w:spacing w:val="54"/>
          <w:sz w:val="22"/>
        </w:rPr>
        <w:t> </w:t>
      </w:r>
      <w:r>
        <w:rPr>
          <w:rFonts w:ascii="Georgia" w:hAnsi="Georgia"/>
          <w:sz w:val="22"/>
        </w:rPr>
        <w:t>de que también   descubra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los contenidos de la fe cristiana sobre sí mismo, en el entorno físico y social y en la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comunicación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representación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realidad.</w:t>
      </w:r>
    </w:p>
    <w:p>
      <w:pPr>
        <w:pStyle w:val="BodyText"/>
        <w:rPr>
          <w:rFonts w:ascii="Georgia"/>
          <w:sz w:val="22"/>
        </w:rPr>
      </w:pPr>
    </w:p>
    <w:p>
      <w:pPr>
        <w:spacing w:before="0"/>
        <w:ind w:left="102" w:right="164" w:firstLine="369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 Religión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pretende desarrollar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las mismas capacidades, añadiendo el sentido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cristiano para la educación integral del niño, según la voluntad expresada por los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padres.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El niño en el ámbito escolar va abriéndose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 su propia realidad</w:t>
      </w:r>
      <w:r>
        <w:rPr>
          <w:rFonts w:ascii="Georgia" w:hAnsi="Georgia"/>
          <w:spacing w:val="53"/>
          <w:sz w:val="22"/>
        </w:rPr>
        <w:t> </w:t>
      </w:r>
      <w:r>
        <w:rPr>
          <w:rFonts w:ascii="Georgia" w:hAnsi="Georgia"/>
          <w:sz w:val="22"/>
        </w:rPr>
        <w:t>y al mundo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rodea,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vez,</w:t>
      </w:r>
      <w:r>
        <w:rPr>
          <w:rFonts w:ascii="Georgia" w:hAnsi="Georgia"/>
          <w:spacing w:val="51"/>
          <w:sz w:val="22"/>
        </w:rPr>
        <w:t> </w:t>
      </w:r>
      <w:r>
        <w:rPr>
          <w:rFonts w:ascii="Georgia" w:hAnsi="Georgia"/>
          <w:sz w:val="22"/>
        </w:rPr>
        <w:t>debe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captar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también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dimensión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cristiana</w:t>
      </w:r>
      <w:r>
        <w:rPr>
          <w:rFonts w:ascii="Georgia" w:hAnsi="Georgia"/>
          <w:spacing w:val="49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existencia:</w:t>
      </w:r>
    </w:p>
    <w:p>
      <w:pPr>
        <w:pStyle w:val="BodyText"/>
        <w:rPr>
          <w:rFonts w:ascii="Georgia"/>
          <w:sz w:val="22"/>
        </w:rPr>
      </w:pPr>
    </w:p>
    <w:p>
      <w:pPr>
        <w:spacing w:before="0"/>
        <w:ind w:left="102" w:right="156" w:firstLine="316"/>
        <w:jc w:val="both"/>
        <w:rPr>
          <w:rFonts w:ascii="Georgia" w:hAnsi="Georgia"/>
          <w:sz w:val="22"/>
        </w:rPr>
      </w:pPr>
      <w:r>
        <w:rPr>
          <w:rFonts w:ascii="Georgia" w:hAnsi="Georgia"/>
          <w:i/>
          <w:sz w:val="22"/>
        </w:rPr>
        <w:t>El</w:t>
      </w:r>
      <w:r>
        <w:rPr>
          <w:rFonts w:ascii="Georgia" w:hAnsi="Georgia"/>
          <w:i/>
          <w:spacing w:val="1"/>
          <w:sz w:val="22"/>
        </w:rPr>
        <w:t> </w:t>
      </w:r>
      <w:r>
        <w:rPr>
          <w:rFonts w:ascii="Georgia" w:hAnsi="Georgia"/>
          <w:i/>
          <w:sz w:val="22"/>
        </w:rPr>
        <w:t>conocimiento</w:t>
      </w:r>
      <w:r>
        <w:rPr>
          <w:rFonts w:ascii="Georgia" w:hAnsi="Georgia"/>
          <w:i/>
          <w:spacing w:val="1"/>
          <w:sz w:val="22"/>
        </w:rPr>
        <w:t> </w:t>
      </w:r>
      <w:r>
        <w:rPr>
          <w:rFonts w:ascii="Georgia" w:hAnsi="Georgia"/>
          <w:i/>
          <w:sz w:val="22"/>
        </w:rPr>
        <w:t>de</w:t>
      </w:r>
      <w:r>
        <w:rPr>
          <w:rFonts w:ascii="Georgia" w:hAnsi="Georgia"/>
          <w:i/>
          <w:spacing w:val="1"/>
          <w:sz w:val="22"/>
        </w:rPr>
        <w:t> </w:t>
      </w:r>
      <w:r>
        <w:rPr>
          <w:rFonts w:ascii="Georgia" w:hAnsi="Georgia"/>
          <w:i/>
          <w:sz w:val="22"/>
        </w:rPr>
        <w:t>sí</w:t>
      </w:r>
      <w:r>
        <w:rPr>
          <w:rFonts w:ascii="Georgia" w:hAnsi="Georgia"/>
          <w:i/>
          <w:spacing w:val="1"/>
          <w:sz w:val="22"/>
        </w:rPr>
        <w:t> </w:t>
      </w:r>
      <w:r>
        <w:rPr>
          <w:rFonts w:ascii="Georgia" w:hAnsi="Georgia"/>
          <w:i/>
          <w:sz w:val="22"/>
        </w:rPr>
        <w:t>mismo</w:t>
      </w:r>
      <w:r>
        <w:rPr>
          <w:rFonts w:ascii="Georgia" w:hAnsi="Georgia"/>
          <w:i/>
          <w:spacing w:val="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autonomía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personal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enriquece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el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conocimiento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Dios,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su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creador y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Padre.</w:t>
      </w:r>
    </w:p>
    <w:p>
      <w:pPr>
        <w:spacing w:after="0"/>
        <w:jc w:val="both"/>
        <w:rPr>
          <w:rFonts w:ascii="Georgia" w:hAnsi="Georgia"/>
          <w:sz w:val="22"/>
        </w:rPr>
        <w:sectPr>
          <w:footerReference w:type="default" r:id="rId6"/>
          <w:pgSz w:w="11910" w:h="16840"/>
          <w:pgMar w:footer="1018" w:header="0" w:top="1560" w:bottom="1200" w:left="1600" w:right="1680"/>
        </w:sectPr>
      </w:pPr>
    </w:p>
    <w:p>
      <w:pPr>
        <w:spacing w:before="80"/>
        <w:ind w:left="102" w:right="161" w:firstLine="264"/>
        <w:jc w:val="both"/>
        <w:rPr>
          <w:rFonts w:ascii="Georgia" w:hAnsi="Georgia"/>
          <w:sz w:val="22"/>
        </w:rPr>
      </w:pPr>
      <w:r>
        <w:rPr>
          <w:rFonts w:ascii="Georgia" w:hAnsi="Georgia"/>
          <w:i/>
          <w:sz w:val="22"/>
        </w:rPr>
        <w:t>El conocimiento del entorno</w:t>
      </w:r>
      <w:r>
        <w:rPr>
          <w:rFonts w:ascii="Georgia" w:hAnsi="Georgia"/>
          <w:i/>
          <w:spacing w:val="54"/>
          <w:sz w:val="22"/>
        </w:rPr>
        <w:t> </w:t>
      </w:r>
      <w:r>
        <w:rPr>
          <w:rFonts w:ascii="Georgia" w:hAnsi="Georgia"/>
          <w:sz w:val="22"/>
        </w:rPr>
        <w:t>desde la fe proporciona al niño una visión   nueva 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la creación y de los seres vivos;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y el entorno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social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se le presenta en la unidad de una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familia: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Dios,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Padre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hombres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hermanos.</w:t>
      </w:r>
    </w:p>
    <w:p>
      <w:pPr>
        <w:pStyle w:val="BodyText"/>
        <w:spacing w:before="10"/>
        <w:rPr>
          <w:rFonts w:ascii="Georgia"/>
          <w:sz w:val="21"/>
        </w:rPr>
      </w:pPr>
    </w:p>
    <w:p>
      <w:pPr>
        <w:spacing w:line="240" w:lineRule="auto" w:before="0"/>
        <w:ind w:left="102" w:right="157" w:firstLine="26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El tercer ámbito de experiencia, </w:t>
      </w:r>
      <w:r>
        <w:rPr>
          <w:rFonts w:ascii="Georgia" w:hAnsi="Georgia"/>
          <w:i/>
          <w:sz w:val="22"/>
        </w:rPr>
        <w:t>la comunicación y representación</w:t>
      </w:r>
      <w:r>
        <w:rPr>
          <w:rFonts w:ascii="Georgia" w:hAnsi="Georgia"/>
          <w:sz w:val="22"/>
        </w:rPr>
        <w:t>, adquiere un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nuevo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valor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al ofrecer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al niño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una interpretación de los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símbolos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religiosos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y un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camino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comunicación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con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Dios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con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los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demás, hijos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Dios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hermanos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entre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sí.</w:t>
      </w:r>
    </w:p>
    <w:p>
      <w:pPr>
        <w:pStyle w:val="BodyText"/>
        <w:spacing w:before="1"/>
        <w:rPr>
          <w:rFonts w:ascii="Georgia"/>
          <w:sz w:val="22"/>
        </w:rPr>
      </w:pPr>
    </w:p>
    <w:p>
      <w:pPr>
        <w:spacing w:line="240" w:lineRule="auto" w:before="0"/>
        <w:ind w:left="102" w:right="157" w:firstLine="21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El niño de tres años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llega paulatinamente a tomar conciencia de su</w:t>
      </w:r>
      <w:r>
        <w:rPr>
          <w:rFonts w:ascii="Georgia" w:hAnsi="Georgia"/>
          <w:spacing w:val="53"/>
          <w:sz w:val="22"/>
        </w:rPr>
        <w:t> </w:t>
      </w:r>
      <w:r>
        <w:rPr>
          <w:rFonts w:ascii="Georgia" w:hAnsi="Georgia"/>
          <w:sz w:val="22"/>
        </w:rPr>
        <w:t>capacidad, 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sus posibilidades de acción y de cómo gozarlas. A partir de los cuatro años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entran en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juego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capacidades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nuevas.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Actitudes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colaboración,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hacer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favores,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trabajos,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admiración amistad, y valores como la sinceridad, el respeto y la gratitud. Le gusta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contemplar lo bello. El niño de cinco años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vive una etapa en la que asimila y organiza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el resultado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 sus búsquedas;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 alguna manera selecciona sus experiencias, las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recuerda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las hace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parte</w:t>
      </w:r>
      <w:r>
        <w:rPr>
          <w:rFonts w:ascii="Georgia" w:hAnsi="Georgia"/>
          <w:spacing w:val="-4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su vida.</w:t>
      </w:r>
    </w:p>
    <w:p>
      <w:pPr>
        <w:pStyle w:val="BodyText"/>
        <w:rPr>
          <w:rFonts w:ascii="Georgia"/>
          <w:sz w:val="22"/>
        </w:rPr>
      </w:pPr>
    </w:p>
    <w:p>
      <w:pPr>
        <w:spacing w:line="250" w:lineRule="exact" w:before="0"/>
        <w:ind w:left="418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En</w:t>
      </w:r>
      <w:r>
        <w:rPr>
          <w:rFonts w:ascii="Georgia"/>
          <w:spacing w:val="19"/>
          <w:sz w:val="22"/>
        </w:rPr>
        <w:t> </w:t>
      </w:r>
      <w:r>
        <w:rPr>
          <w:rFonts w:ascii="Georgia"/>
          <w:sz w:val="22"/>
        </w:rPr>
        <w:t>general</w:t>
      </w:r>
      <w:r>
        <w:rPr>
          <w:rFonts w:ascii="Georgia"/>
          <w:spacing w:val="20"/>
          <w:sz w:val="22"/>
        </w:rPr>
        <w:t> </w:t>
      </w:r>
      <w:r>
        <w:rPr>
          <w:rFonts w:ascii="Georgia"/>
          <w:sz w:val="22"/>
        </w:rPr>
        <w:t>son</w:t>
      </w:r>
      <w:r>
        <w:rPr>
          <w:rFonts w:ascii="Georgia"/>
          <w:spacing w:val="20"/>
          <w:sz w:val="22"/>
        </w:rPr>
        <w:t> </w:t>
      </w:r>
      <w:r>
        <w:rPr>
          <w:rFonts w:ascii="Georgia"/>
          <w:sz w:val="22"/>
        </w:rPr>
        <w:t>disposiciones</w:t>
      </w:r>
      <w:r>
        <w:rPr>
          <w:rFonts w:ascii="Georgia"/>
          <w:spacing w:val="22"/>
          <w:sz w:val="22"/>
        </w:rPr>
        <w:t> </w:t>
      </w:r>
      <w:r>
        <w:rPr>
          <w:rFonts w:ascii="Georgia"/>
          <w:sz w:val="22"/>
        </w:rPr>
        <w:t>que</w:t>
      </w:r>
      <w:r>
        <w:rPr>
          <w:rFonts w:ascii="Georgia"/>
          <w:spacing w:val="19"/>
          <w:sz w:val="22"/>
        </w:rPr>
        <w:t> </w:t>
      </w:r>
      <w:r>
        <w:rPr>
          <w:rFonts w:ascii="Georgia"/>
          <w:sz w:val="22"/>
        </w:rPr>
        <w:t>facilitan</w:t>
      </w:r>
      <w:r>
        <w:rPr>
          <w:rFonts w:ascii="Georgia"/>
          <w:spacing w:val="20"/>
          <w:sz w:val="22"/>
        </w:rPr>
        <w:t> </w:t>
      </w:r>
      <w:r>
        <w:rPr>
          <w:rFonts w:ascii="Georgia"/>
          <w:sz w:val="22"/>
        </w:rPr>
        <w:t>y</w:t>
      </w:r>
      <w:r>
        <w:rPr>
          <w:rFonts w:ascii="Georgia"/>
          <w:spacing w:val="20"/>
          <w:sz w:val="22"/>
        </w:rPr>
        <w:t> </w:t>
      </w:r>
      <w:r>
        <w:rPr>
          <w:rFonts w:ascii="Georgia"/>
          <w:sz w:val="22"/>
        </w:rPr>
        <w:t>fundamentan</w:t>
      </w:r>
      <w:r>
        <w:rPr>
          <w:rFonts w:ascii="Georgia"/>
          <w:spacing w:val="42"/>
          <w:sz w:val="22"/>
        </w:rPr>
        <w:t> </w:t>
      </w:r>
      <w:r>
        <w:rPr>
          <w:rFonts w:ascii="Georgia"/>
          <w:sz w:val="22"/>
        </w:rPr>
        <w:t>el</w:t>
      </w:r>
      <w:r>
        <w:rPr>
          <w:rFonts w:ascii="Georgia"/>
          <w:spacing w:val="20"/>
          <w:sz w:val="22"/>
        </w:rPr>
        <w:t> </w:t>
      </w:r>
      <w:r>
        <w:rPr>
          <w:rFonts w:ascii="Georgia"/>
          <w:sz w:val="22"/>
        </w:rPr>
        <w:t>despertar</w:t>
      </w:r>
      <w:r>
        <w:rPr>
          <w:rFonts w:ascii="Georgia"/>
          <w:spacing w:val="21"/>
          <w:sz w:val="22"/>
        </w:rPr>
        <w:t> </w:t>
      </w:r>
      <w:r>
        <w:rPr>
          <w:rFonts w:ascii="Georgia"/>
          <w:sz w:val="22"/>
        </w:rPr>
        <w:t>religioso.</w:t>
      </w:r>
    </w:p>
    <w:p>
      <w:pPr>
        <w:spacing w:before="0"/>
        <w:ind w:left="102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Es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feliz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cuando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descubre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Dios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ama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se</w:t>
      </w:r>
      <w:r>
        <w:rPr>
          <w:rFonts w:ascii="Georgia" w:hAnsi="Georgia"/>
          <w:spacing w:val="-3"/>
          <w:sz w:val="22"/>
        </w:rPr>
        <w:t> </w:t>
      </w:r>
      <w:r>
        <w:rPr>
          <w:rFonts w:ascii="Georgia" w:hAnsi="Georgia"/>
          <w:sz w:val="22"/>
        </w:rPr>
        <w:t>interesa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por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él.</w:t>
      </w:r>
    </w:p>
    <w:p>
      <w:pPr>
        <w:pStyle w:val="BodyText"/>
        <w:spacing w:before="1"/>
        <w:rPr>
          <w:rFonts w:ascii="Georgia"/>
          <w:sz w:val="22"/>
        </w:rPr>
      </w:pPr>
    </w:p>
    <w:p>
      <w:pPr>
        <w:spacing w:before="0"/>
        <w:ind w:left="102" w:right="161" w:firstLine="158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 su vez, es necesario ponerle al niño en contacto con realidades que estimulen su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crecimiento. El valor considera el bien, lo bueno, desde un orden afectivo, de amor, de</w:t>
      </w:r>
      <w:r>
        <w:rPr>
          <w:rFonts w:ascii="Georgia" w:hAnsi="Georgia"/>
          <w:spacing w:val="-51"/>
          <w:sz w:val="22"/>
        </w:rPr>
        <w:t> </w:t>
      </w:r>
      <w:r>
        <w:rPr>
          <w:rFonts w:ascii="Georgia" w:hAnsi="Georgia"/>
          <w:sz w:val="22"/>
        </w:rPr>
        <w:t>admiración.. De ahí que la educación en los valores no se pueda enmarcar sólo en la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rigidez de un horario.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Es un proceso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personal profundo que pertenece a un orden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superior.</w:t>
      </w:r>
    </w:p>
    <w:p>
      <w:pPr>
        <w:pStyle w:val="BodyText"/>
        <w:rPr>
          <w:rFonts w:ascii="Georgia"/>
          <w:sz w:val="22"/>
        </w:rPr>
      </w:pPr>
    </w:p>
    <w:p>
      <w:pPr>
        <w:spacing w:before="0"/>
        <w:ind w:left="102" w:right="158" w:firstLine="316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trata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presentar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valores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tengan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un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común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denominador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y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descartar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aquellos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antivalores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por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los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que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una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libertad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sana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no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puede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optar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como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son</w:t>
      </w:r>
      <w:r>
        <w:rPr>
          <w:rFonts w:ascii="Georgia" w:hAnsi="Georgia"/>
          <w:spacing w:val="53"/>
          <w:sz w:val="22"/>
        </w:rPr>
        <w:t> </w:t>
      </w:r>
      <w:r>
        <w:rPr>
          <w:rFonts w:ascii="Georgia" w:hAnsi="Georgia"/>
          <w:sz w:val="22"/>
        </w:rPr>
        <w:t>la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mentira, el egoísmo, la violencia..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Es vital poner en práctica aquellos que, a partir de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un fundamento religioso, puedan asumirlos como suyos, descubiertos en su interior,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como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son:  la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lealtad, la</w:t>
      </w:r>
      <w:r>
        <w:rPr>
          <w:rFonts w:ascii="Georgia" w:hAnsi="Georgia"/>
          <w:spacing w:val="-2"/>
          <w:sz w:val="22"/>
        </w:rPr>
        <w:t> </w:t>
      </w:r>
      <w:r>
        <w:rPr>
          <w:rFonts w:ascii="Georgia" w:hAnsi="Georgia"/>
          <w:sz w:val="22"/>
        </w:rPr>
        <w:t>solidaridad, la amistad,</w:t>
      </w:r>
      <w:r>
        <w:rPr>
          <w:rFonts w:ascii="Georgia" w:hAnsi="Georgia"/>
          <w:spacing w:val="1"/>
          <w:sz w:val="22"/>
        </w:rPr>
        <w:t> </w:t>
      </w:r>
      <w:r>
        <w:rPr>
          <w:rFonts w:ascii="Georgia" w:hAnsi="Georgia"/>
          <w:sz w:val="22"/>
        </w:rPr>
        <w:t>el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amor…</w:t>
      </w:r>
    </w:p>
    <w:p>
      <w:pPr>
        <w:pStyle w:val="BodyText"/>
        <w:rPr>
          <w:rFonts w:ascii="Georgia"/>
          <w:sz w:val="24"/>
        </w:rPr>
      </w:pPr>
    </w:p>
    <w:p>
      <w:pPr>
        <w:pStyle w:val="BodyText"/>
        <w:rPr>
          <w:rFonts w:ascii="Georgia"/>
        </w:rPr>
      </w:pPr>
    </w:p>
    <w:p>
      <w:pPr>
        <w:spacing w:before="1"/>
        <w:ind w:left="5251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Madrid</w:t>
      </w:r>
      <w:r>
        <w:rPr>
          <w:rFonts w:ascii="Georgia"/>
          <w:spacing w:val="51"/>
          <w:sz w:val="22"/>
        </w:rPr>
        <w:t> </w:t>
      </w:r>
      <w:r>
        <w:rPr>
          <w:rFonts w:ascii="Georgia"/>
          <w:sz w:val="22"/>
        </w:rPr>
        <w:t>30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de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diciembre</w:t>
      </w:r>
      <w:r>
        <w:rPr>
          <w:rFonts w:ascii="Georgia"/>
          <w:spacing w:val="-2"/>
          <w:sz w:val="22"/>
        </w:rPr>
        <w:t> </w:t>
      </w:r>
      <w:r>
        <w:rPr>
          <w:rFonts w:ascii="Georgia"/>
          <w:sz w:val="22"/>
        </w:rPr>
        <w:t>de</w:t>
      </w:r>
      <w:r>
        <w:rPr>
          <w:rFonts w:ascii="Georgia"/>
          <w:spacing w:val="-3"/>
          <w:sz w:val="22"/>
        </w:rPr>
        <w:t> </w:t>
      </w:r>
      <w:r>
        <w:rPr>
          <w:rFonts w:ascii="Georgia"/>
          <w:sz w:val="22"/>
        </w:rPr>
        <w:t>2013</w:t>
      </w:r>
    </w:p>
    <w:sectPr>
      <w:pgSz w:w="11910" w:h="16840"/>
      <w:pgMar w:header="0" w:footer="1018" w:top="1320" w:bottom="120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92.275757pt;margin-top:742.442017pt;width:426.942574pt;height:.4795pt;mso-position-horizontal-relative:page;mso-position-vertical-relative:page;z-index:-15846912" filled="true" fillcolor="#7f7f7f" stroked="false">
          <v:fill type="solid"/>
          <w10:wrap type="none"/>
        </v:rect>
      </w:pict>
    </w:r>
    <w:r>
      <w:rPr/>
      <w:pict>
        <v:shape style="position:absolute;margin-left:92.599998pt;margin-top:746.089111pt;width:197.3pt;height:12.8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Currículo</w:t>
                </w:r>
                <w:r>
                  <w:rPr>
                    <w:rFonts w:ascii="Arial" w:hAnsi="Arial"/>
                    <w:i/>
                    <w:color w:val="7F7F7F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del</w:t>
                </w:r>
                <w:r>
                  <w:rPr>
                    <w:rFonts w:ascii="Arial" w:hAnsi="Arial"/>
                    <w:i/>
                    <w:color w:val="7F7F7F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Área</w:t>
                </w:r>
                <w:r>
                  <w:rPr>
                    <w:rFonts w:ascii="Arial" w:hAnsi="Arial"/>
                    <w:i/>
                    <w:color w:val="7F7F7F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color w:val="7F7F7F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Religión</w:t>
                </w:r>
                <w:r>
                  <w:rPr>
                    <w:rFonts w:ascii="Arial" w:hAnsi="Arial"/>
                    <w:i/>
                    <w:color w:val="7F7F7F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y</w:t>
                </w:r>
                <w:r>
                  <w:rPr>
                    <w:rFonts w:ascii="Arial" w:hAnsi="Arial"/>
                    <w:i/>
                    <w:color w:val="7F7F7F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Moral</w:t>
                </w:r>
                <w:r>
                  <w:rPr>
                    <w:rFonts w:ascii="Arial" w:hAnsi="Arial"/>
                    <w:i/>
                    <w:color w:val="7F7F7F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7F7F7F"/>
                    <w:w w:val="105"/>
                    <w:sz w:val="18"/>
                  </w:rPr>
                  <w:t>Católica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919495pt;margin-top:746.089111pt;width:30.1pt;height:12.8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F7F7F"/>
                    <w:w w:val="105"/>
                    <w:sz w:val="18"/>
                  </w:rPr>
                  <w:t>pág.</w:t>
                </w:r>
                <w:r>
                  <w:rPr>
                    <w:color w:val="7F7F7F"/>
                    <w:spacing w:val="-3"/>
                    <w:w w:val="10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7F7F7F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3.664001pt;margin-top:776.999939pt;width:421.03pt;height:.96002pt;mso-position-horizontal-relative:page;mso-position-vertical-relative:page;z-index:-15845376" filled="true" fillcolor="#000000" stroked="false">
          <v:fill type="solid"/>
          <w10:wrap type="none"/>
        </v:rect>
      </w:pict>
    </w:r>
    <w:r>
      <w:rPr/>
      <w:pict>
        <v:shape style="position:absolute;margin-left:84.103996pt;margin-top:778.146606pt;width:240.1pt;height:15.3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Currículo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del Área de</w:t>
                </w:r>
                <w:r>
                  <w:rPr>
                    <w:rFonts w:ascii="Times New Roman" w:hAnsi="Times New Roman"/>
                    <w:i/>
                    <w:spacing w:val="5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Religión y</w:t>
                </w:r>
                <w:r>
                  <w:rPr>
                    <w:rFonts w:ascii="Times New Roman" w:hAns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Moral Católica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299988pt;margin-top:778.146606pt;width:33.9pt;height:15.3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10" w:hanging="34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5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8" w:hanging="267"/>
        <w:jc w:val="right"/>
      </w:pPr>
      <w:rPr>
        <w:rFonts w:hint="default" w:ascii="Arial MT" w:hAnsi="Arial MT" w:eastAsia="Arial MT" w:cs="Arial MT"/>
        <w:spacing w:val="-1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56" w:hanging="339"/>
        <w:jc w:val="left"/>
      </w:pPr>
      <w:rPr>
        <w:rFonts w:hint="default" w:ascii="Arial MT" w:hAnsi="Arial MT" w:eastAsia="Arial MT" w:cs="Arial MT"/>
        <w:spacing w:val="-1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3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8" w:hanging="339"/>
        <w:jc w:val="left"/>
      </w:pPr>
      <w:rPr>
        <w:rFonts w:hint="default" w:ascii="Arial MT" w:hAnsi="Arial MT" w:eastAsia="Arial MT" w:cs="Arial MT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8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4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2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339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ahoma" w:hAnsi="Tahoma" w:eastAsia="Tahoma" w:cs="Tahoma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51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18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Lozano</dc:creator>
  <dcterms:created xsi:type="dcterms:W3CDTF">2022-02-21T10:39:30Z</dcterms:created>
  <dcterms:modified xsi:type="dcterms:W3CDTF">2022-02-21T10:39:30Z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